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CE503" w14:textId="1BF4A060" w:rsidR="00D94B77" w:rsidRPr="0057160B" w:rsidRDefault="0057160B" w:rsidP="006107EF">
      <w:pPr>
        <w:spacing w:after="0" w:line="240" w:lineRule="auto"/>
        <w:jc w:val="right"/>
        <w:rPr>
          <w:rFonts w:ascii="Arial" w:eastAsia="Times New Roman" w:hAnsi="Arial" w:cs="Arial"/>
          <w:lang w:eastAsia="pl-PL"/>
        </w:rPr>
      </w:pPr>
      <w:r w:rsidRPr="0057160B">
        <w:rPr>
          <w:rFonts w:ascii="Arial" w:eastAsia="Times New Roman" w:hAnsi="Arial" w:cs="Arial"/>
          <w:lang w:eastAsia="pl-PL"/>
        </w:rPr>
        <w:t>Załącznik nr 4</w:t>
      </w:r>
    </w:p>
    <w:p w14:paraId="1A9A625C" w14:textId="77777777" w:rsidR="00D94B77" w:rsidRDefault="00D94B77" w:rsidP="006107EF">
      <w:pPr>
        <w:spacing w:after="0" w:line="240" w:lineRule="auto"/>
        <w:jc w:val="right"/>
        <w:rPr>
          <w:rFonts w:ascii="Arial" w:eastAsia="Times New Roman" w:hAnsi="Arial" w:cs="Arial"/>
          <w:b/>
          <w:u w:val="single"/>
          <w:lang w:eastAsia="pl-PL"/>
        </w:rPr>
      </w:pPr>
    </w:p>
    <w:p w14:paraId="2FBC14BA" w14:textId="77777777" w:rsidR="00D94B77" w:rsidRDefault="00D94B77" w:rsidP="006107EF">
      <w:pPr>
        <w:spacing w:after="0" w:line="240" w:lineRule="auto"/>
        <w:jc w:val="right"/>
        <w:rPr>
          <w:rFonts w:ascii="Arial" w:eastAsia="Times New Roman" w:hAnsi="Arial" w:cs="Arial"/>
          <w:b/>
          <w:u w:val="single"/>
          <w:lang w:eastAsia="pl-PL"/>
        </w:rPr>
      </w:pPr>
    </w:p>
    <w:p w14:paraId="5D73EAFA" w14:textId="69E2ED94" w:rsidR="00D94B77" w:rsidRPr="00D94B77" w:rsidRDefault="006B6988" w:rsidP="00D94B77">
      <w:pPr>
        <w:spacing w:after="0" w:line="240" w:lineRule="auto"/>
        <w:jc w:val="center"/>
        <w:rPr>
          <w:rFonts w:ascii="Arial" w:eastAsia="Times New Roman" w:hAnsi="Arial" w:cs="Arial"/>
          <w:b/>
          <w:lang w:eastAsia="pl-PL"/>
        </w:rPr>
      </w:pPr>
      <w:r>
        <w:rPr>
          <w:rFonts w:ascii="Arial" w:eastAsia="Times New Roman" w:hAnsi="Arial" w:cs="Arial"/>
          <w:b/>
          <w:lang w:eastAsia="pl-PL"/>
        </w:rPr>
        <w:t xml:space="preserve">Zasady </w:t>
      </w:r>
      <w:r w:rsidRPr="006B6988">
        <w:rPr>
          <w:rFonts w:ascii="Arial" w:eastAsia="Times New Roman" w:hAnsi="Arial" w:cs="Arial"/>
          <w:b/>
          <w:lang w:eastAsia="pl-PL"/>
        </w:rPr>
        <w:t xml:space="preserve">prowadzenia przetargu w formie elektronicznej za pośrednictwem </w:t>
      </w:r>
      <w:r>
        <w:rPr>
          <w:rFonts w:ascii="Arial" w:eastAsia="Times New Roman" w:hAnsi="Arial" w:cs="Arial"/>
          <w:b/>
          <w:lang w:eastAsia="pl-PL"/>
        </w:rPr>
        <w:t xml:space="preserve">                  </w:t>
      </w:r>
      <w:r w:rsidRPr="006B6988">
        <w:rPr>
          <w:rFonts w:ascii="Arial" w:eastAsia="Times New Roman" w:hAnsi="Arial" w:cs="Arial"/>
          <w:b/>
          <w:lang w:eastAsia="pl-PL"/>
        </w:rPr>
        <w:t>Platformy Zakupowej Grupy TAURON</w:t>
      </w:r>
    </w:p>
    <w:p w14:paraId="430A56A1" w14:textId="77777777" w:rsidR="00D94B77" w:rsidRDefault="00D94B77" w:rsidP="006107EF">
      <w:pPr>
        <w:spacing w:after="0" w:line="240" w:lineRule="auto"/>
        <w:jc w:val="right"/>
        <w:rPr>
          <w:rFonts w:ascii="Arial" w:eastAsia="Times New Roman" w:hAnsi="Arial" w:cs="Arial"/>
          <w:b/>
          <w:u w:val="single"/>
          <w:lang w:eastAsia="pl-PL"/>
        </w:rPr>
      </w:pPr>
    </w:p>
    <w:p w14:paraId="7EAA4835" w14:textId="77777777" w:rsidR="00D94B77" w:rsidRDefault="00D94B77" w:rsidP="006107EF">
      <w:pPr>
        <w:spacing w:after="0" w:line="240" w:lineRule="auto"/>
        <w:jc w:val="right"/>
        <w:rPr>
          <w:rFonts w:ascii="Arial" w:eastAsia="Times New Roman" w:hAnsi="Arial" w:cs="Arial"/>
          <w:b/>
          <w:u w:val="single"/>
          <w:lang w:eastAsia="pl-PL"/>
        </w:rPr>
      </w:pPr>
    </w:p>
    <w:p w14:paraId="3804FA36" w14:textId="7EF1C262" w:rsidR="006B6988" w:rsidRDefault="006B6988" w:rsidP="006B6988">
      <w:pPr>
        <w:autoSpaceDE w:val="0"/>
        <w:autoSpaceDN w:val="0"/>
        <w:adjustRightInd w:val="0"/>
        <w:spacing w:after="0" w:line="240" w:lineRule="auto"/>
        <w:jc w:val="center"/>
        <w:rPr>
          <w:rFonts w:ascii="Arial" w:hAnsi="Arial" w:cs="Arial"/>
          <w:b/>
          <w:bCs/>
          <w:color w:val="000000"/>
          <w:lang w:eastAsia="pl-PL"/>
        </w:rPr>
      </w:pPr>
      <w:r>
        <w:rPr>
          <w:rFonts w:ascii="Arial" w:hAnsi="Arial" w:cs="Arial"/>
          <w:b/>
          <w:bCs/>
          <w:color w:val="000000"/>
          <w:lang w:eastAsia="pl-PL"/>
        </w:rPr>
        <w:t>§ 1</w:t>
      </w:r>
    </w:p>
    <w:p w14:paraId="5F30A33B" w14:textId="25AA461D" w:rsidR="006B6988" w:rsidRPr="006B6988" w:rsidRDefault="006B6988" w:rsidP="006748DA">
      <w:pPr>
        <w:autoSpaceDE w:val="0"/>
        <w:autoSpaceDN w:val="0"/>
        <w:adjustRightInd w:val="0"/>
        <w:spacing w:after="120" w:line="240" w:lineRule="auto"/>
        <w:jc w:val="center"/>
        <w:rPr>
          <w:rFonts w:ascii="Arial" w:hAnsi="Arial" w:cs="Arial"/>
          <w:color w:val="000000"/>
          <w:lang w:eastAsia="pl-PL"/>
        </w:rPr>
      </w:pPr>
      <w:r w:rsidRPr="006B6988">
        <w:rPr>
          <w:rFonts w:ascii="Arial" w:hAnsi="Arial" w:cs="Arial"/>
          <w:b/>
          <w:bCs/>
          <w:color w:val="000000"/>
          <w:lang w:eastAsia="pl-PL"/>
        </w:rPr>
        <w:t>OPIS PRZYGOTOWANIA OFERTY</w:t>
      </w:r>
    </w:p>
    <w:p w14:paraId="67F2F1B6" w14:textId="77777777" w:rsidR="006B6988" w:rsidRPr="006B6988" w:rsidRDefault="006B6988" w:rsidP="006B6988">
      <w:pPr>
        <w:autoSpaceDE w:val="0"/>
        <w:autoSpaceDN w:val="0"/>
        <w:adjustRightInd w:val="0"/>
        <w:spacing w:after="120" w:line="240" w:lineRule="auto"/>
        <w:rPr>
          <w:rFonts w:ascii="Arial" w:hAnsi="Arial" w:cs="Arial"/>
          <w:color w:val="000000"/>
          <w:lang w:eastAsia="pl-PL"/>
        </w:rPr>
      </w:pPr>
      <w:r w:rsidRPr="006B6988">
        <w:rPr>
          <w:rFonts w:ascii="Arial" w:hAnsi="Arial" w:cs="Arial"/>
          <w:b/>
          <w:bCs/>
          <w:color w:val="000000"/>
          <w:lang w:eastAsia="pl-PL"/>
        </w:rPr>
        <w:t xml:space="preserve">1. Oferta musi zawierać: </w:t>
      </w:r>
    </w:p>
    <w:p w14:paraId="184C7024" w14:textId="6B24EE56" w:rsidR="00BC7F5C" w:rsidRDefault="00BC7F5C" w:rsidP="00044CB8">
      <w:pPr>
        <w:numPr>
          <w:ilvl w:val="0"/>
          <w:numId w:val="5"/>
        </w:numPr>
        <w:autoSpaceDE w:val="0"/>
        <w:autoSpaceDN w:val="0"/>
        <w:adjustRightInd w:val="0"/>
        <w:spacing w:after="134" w:line="240" w:lineRule="auto"/>
        <w:ind w:left="426" w:hanging="284"/>
        <w:jc w:val="both"/>
        <w:rPr>
          <w:rFonts w:ascii="Arial" w:hAnsi="Arial" w:cs="Arial"/>
          <w:color w:val="000000"/>
          <w:lang w:eastAsia="pl-PL"/>
        </w:rPr>
      </w:pPr>
      <w:r w:rsidRPr="00BC7F5C">
        <w:rPr>
          <w:rFonts w:ascii="Arial" w:hAnsi="Arial" w:cs="Arial"/>
          <w:color w:val="000000"/>
          <w:lang w:eastAsia="pl-PL"/>
        </w:rPr>
        <w:t>Wypełniony formularz ofertowy dostępny w formie elektronicznej na Platformie Zakupowej Grupy TAURON.</w:t>
      </w:r>
    </w:p>
    <w:p w14:paraId="5D0DF3BA" w14:textId="73BC45D9" w:rsidR="004408A9" w:rsidRDefault="004408A9" w:rsidP="00044CB8">
      <w:pPr>
        <w:numPr>
          <w:ilvl w:val="0"/>
          <w:numId w:val="5"/>
        </w:numPr>
        <w:autoSpaceDE w:val="0"/>
        <w:autoSpaceDN w:val="0"/>
        <w:adjustRightInd w:val="0"/>
        <w:spacing w:after="134" w:line="240" w:lineRule="auto"/>
        <w:ind w:left="426" w:hanging="284"/>
        <w:jc w:val="both"/>
        <w:rPr>
          <w:rFonts w:ascii="Arial" w:hAnsi="Arial" w:cs="Arial"/>
          <w:color w:val="000000"/>
          <w:lang w:eastAsia="pl-PL"/>
        </w:rPr>
      </w:pPr>
      <w:r w:rsidRPr="00BC7F5C">
        <w:rPr>
          <w:rFonts w:ascii="Arial" w:hAnsi="Arial" w:cs="Arial"/>
          <w:color w:val="000000"/>
          <w:lang w:eastAsia="pl-PL"/>
        </w:rPr>
        <w:t>Dokumenty i oświadczenia  wymagane w zaproszeniu.</w:t>
      </w:r>
    </w:p>
    <w:p w14:paraId="3865CE3F" w14:textId="2BD8C63C" w:rsidR="006B6988" w:rsidRPr="00BC7F5C" w:rsidRDefault="006B6988" w:rsidP="00044CB8">
      <w:pPr>
        <w:numPr>
          <w:ilvl w:val="0"/>
          <w:numId w:val="5"/>
        </w:numPr>
        <w:autoSpaceDE w:val="0"/>
        <w:autoSpaceDN w:val="0"/>
        <w:adjustRightInd w:val="0"/>
        <w:spacing w:after="134" w:line="240" w:lineRule="auto"/>
        <w:ind w:left="426" w:hanging="284"/>
        <w:jc w:val="both"/>
        <w:rPr>
          <w:rFonts w:ascii="Arial" w:hAnsi="Arial" w:cs="Arial"/>
          <w:color w:val="000000"/>
          <w:lang w:eastAsia="pl-PL"/>
        </w:rPr>
      </w:pPr>
      <w:r w:rsidRPr="00BC7F5C">
        <w:rPr>
          <w:rFonts w:ascii="Arial" w:hAnsi="Arial" w:cs="Arial"/>
          <w:color w:val="000000"/>
          <w:lang w:eastAsia="pl-PL"/>
        </w:rPr>
        <w:t xml:space="preserve">Pełnomocnictwo dla osoby posiadającej konto użytkownika na Platformie Zakupowej Grupy TAURON do złożenia oferty w formie elektronicznej w imieniu Wykonawcy </w:t>
      </w:r>
      <w:r w:rsidR="00BC7F5C">
        <w:rPr>
          <w:rFonts w:ascii="Arial" w:hAnsi="Arial" w:cs="Arial"/>
          <w:color w:val="000000"/>
          <w:lang w:eastAsia="pl-PL"/>
        </w:rPr>
        <w:t xml:space="preserve">             </w:t>
      </w:r>
      <w:r w:rsidR="00DF1814">
        <w:rPr>
          <w:rFonts w:ascii="Arial" w:hAnsi="Arial" w:cs="Arial"/>
          <w:color w:val="000000"/>
          <w:lang w:eastAsia="pl-PL"/>
        </w:rPr>
        <w:br/>
      </w:r>
      <w:r w:rsidR="00BC7F5C">
        <w:rPr>
          <w:rFonts w:ascii="Arial" w:hAnsi="Arial" w:cs="Arial"/>
          <w:color w:val="000000"/>
          <w:lang w:eastAsia="pl-PL"/>
        </w:rPr>
        <w:t xml:space="preserve"> </w:t>
      </w:r>
      <w:r w:rsidRPr="00BC7F5C">
        <w:rPr>
          <w:rFonts w:ascii="Arial" w:hAnsi="Arial" w:cs="Arial"/>
          <w:color w:val="000000"/>
          <w:lang w:eastAsia="pl-PL"/>
        </w:rPr>
        <w:t xml:space="preserve">(o ile nie wynika z innych dokumentów załączonych przez Wykonawcę). </w:t>
      </w:r>
    </w:p>
    <w:p w14:paraId="7435456E" w14:textId="3365DE38" w:rsidR="00D94B77" w:rsidRDefault="006B6988" w:rsidP="006B6988">
      <w:pPr>
        <w:spacing w:after="120" w:line="240" w:lineRule="auto"/>
        <w:rPr>
          <w:rFonts w:ascii="Arial" w:eastAsia="Times New Roman" w:hAnsi="Arial" w:cs="Arial"/>
          <w:b/>
          <w:lang w:eastAsia="pl-PL"/>
        </w:rPr>
      </w:pPr>
      <w:r w:rsidRPr="006B6988">
        <w:rPr>
          <w:rFonts w:ascii="Arial" w:eastAsia="Times New Roman" w:hAnsi="Arial" w:cs="Arial"/>
          <w:b/>
          <w:lang w:eastAsia="pl-PL"/>
        </w:rPr>
        <w:t xml:space="preserve">2. </w:t>
      </w:r>
      <w:r>
        <w:rPr>
          <w:rFonts w:ascii="Arial" w:eastAsia="Times New Roman" w:hAnsi="Arial" w:cs="Arial"/>
          <w:b/>
          <w:lang w:eastAsia="pl-PL"/>
        </w:rPr>
        <w:t>Przygotowanie oferty</w:t>
      </w:r>
    </w:p>
    <w:p w14:paraId="53EC7288" w14:textId="19AA0EF9"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BC7F5C">
        <w:rPr>
          <w:rFonts w:ascii="Arial" w:eastAsia="Times New Roman" w:hAnsi="Arial" w:cs="Arial"/>
          <w:lang w:eastAsia="pl-PL"/>
        </w:rPr>
        <w:t>Wykonawca powinien zapoznać się ze wszystkimi wyma</w:t>
      </w:r>
      <w:r>
        <w:rPr>
          <w:rFonts w:ascii="Arial" w:eastAsia="Times New Roman" w:hAnsi="Arial" w:cs="Arial"/>
          <w:lang w:eastAsia="pl-PL"/>
        </w:rPr>
        <w:t>ganiami określonymi                          w niniejszym Zaproszeniu</w:t>
      </w:r>
      <w:r w:rsidRPr="00BC7F5C">
        <w:rPr>
          <w:rFonts w:ascii="Arial" w:eastAsia="Times New Roman" w:hAnsi="Arial" w:cs="Arial"/>
          <w:lang w:eastAsia="pl-PL"/>
        </w:rPr>
        <w:t xml:space="preserve">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30F2B25C" w14:textId="5CC3DD52"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BC7F5C">
        <w:rPr>
          <w:rFonts w:ascii="Arial" w:eastAsia="Times New Roman" w:hAnsi="Arial" w:cs="Arial"/>
          <w:lang w:eastAsia="pl-PL"/>
        </w:rPr>
        <w:t>Złożona oferta winna być z</w:t>
      </w:r>
      <w:r>
        <w:rPr>
          <w:rFonts w:ascii="Arial" w:eastAsia="Times New Roman" w:hAnsi="Arial" w:cs="Arial"/>
          <w:lang w:eastAsia="pl-PL"/>
        </w:rPr>
        <w:t>godna z wymaganiami Zaproszenia</w:t>
      </w:r>
      <w:r w:rsidRPr="00BC7F5C">
        <w:rPr>
          <w:rFonts w:ascii="Arial" w:eastAsia="Times New Roman" w:hAnsi="Arial" w:cs="Arial"/>
          <w:lang w:eastAsia="pl-PL"/>
        </w:rPr>
        <w:t>.</w:t>
      </w:r>
    </w:p>
    <w:p w14:paraId="69B13CED" w14:textId="01BD8A6A"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BC7F5C">
        <w:rPr>
          <w:rFonts w:ascii="Arial" w:eastAsia="Times New Roman" w:hAnsi="Arial" w:cs="Arial"/>
          <w:lang w:eastAsia="pl-PL"/>
        </w:rPr>
        <w:t>Każdy Wykonawca może złożyć tylko jedną ofertę.</w:t>
      </w:r>
    </w:p>
    <w:p w14:paraId="4F7B3134" w14:textId="1F728C4D"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BC7F5C">
        <w:rPr>
          <w:rFonts w:ascii="Arial" w:eastAsia="Times New Roman" w:hAnsi="Arial" w:cs="Arial"/>
          <w:lang w:eastAsia="pl-PL"/>
        </w:rPr>
        <w:t>Wykonawca ponosi wszelkie koszty związane z przygotowaniem i złożeniem oferty.</w:t>
      </w:r>
    </w:p>
    <w:p w14:paraId="441B8151" w14:textId="701E0E84"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620951">
        <w:rPr>
          <w:rFonts w:ascii="Arial" w:eastAsia="Times New Roman" w:hAnsi="Arial" w:cs="Arial"/>
          <w:lang w:eastAsia="pl-PL"/>
        </w:rPr>
        <w:t xml:space="preserve">Ofertę składa się w formie elektronicznej za pośrednictwem Platformy Zakupowej Grupy TAURON, za pomocą formularzy elektronicznych umieszczonych na stronie internetowej https://swoz.tauron.pl, dostępnych po zalogowaniu na konto użytkownika i przystąpieniu Wykonawcy do postępowania. </w:t>
      </w:r>
    </w:p>
    <w:p w14:paraId="6E3CC9B4" w14:textId="5EF815D8"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620951">
        <w:rPr>
          <w:rFonts w:ascii="Arial" w:eastAsia="Times New Roman" w:hAnsi="Arial" w:cs="Arial"/>
          <w:lang w:eastAsia="pl-PL"/>
        </w:rPr>
        <w:t xml:space="preserve">Oferta musi zawierać prawidłowo wypełnione wszystkie obowiązkowe pola formularzy elektronicznych oraz załączone skany wszystkich wymaganych w Specyfikacji dokumentów - pliki pdf (wielkość jednego pliku max 100 MB). </w:t>
      </w:r>
    </w:p>
    <w:p w14:paraId="2D12F0F5" w14:textId="177D24E8"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620951">
        <w:rPr>
          <w:rFonts w:ascii="Arial" w:eastAsia="Times New Roman" w:hAnsi="Arial" w:cs="Arial"/>
          <w:lang w:eastAsia="pl-PL"/>
        </w:rPr>
        <w:t>Oferta winna być napisana w języku polskim, sporządzona na formularzach elektronicznych dostępnych na Platformie Zakupowej Grupy TAURON. Formularze załączane do oferty powinny być zgodne ze wzorami formularzy stanowiącymi załączniki do Specyfikacji.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4AB2B681" w14:textId="320D6E86"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620951">
        <w:rPr>
          <w:rFonts w:ascii="Arial" w:eastAsia="Times New Roman" w:hAnsi="Arial" w:cs="Arial"/>
          <w:lang w:eastAsia="pl-PL"/>
        </w:rPr>
        <w:t>Wszelkie poprawki lub zmiany w tekście załączonych dokumentów muszą być parafowane przez Wykonawcę lub upoważnionego przedstawiciela Wykonawcy.</w:t>
      </w:r>
    </w:p>
    <w:p w14:paraId="451041FD" w14:textId="50A3C837" w:rsidR="00BC7F5C" w:rsidRDefault="00BC7F5C" w:rsidP="00044CB8">
      <w:pPr>
        <w:numPr>
          <w:ilvl w:val="0"/>
          <w:numId w:val="6"/>
        </w:numPr>
        <w:spacing w:after="120" w:line="240" w:lineRule="auto"/>
        <w:ind w:left="426" w:hanging="284"/>
        <w:jc w:val="both"/>
        <w:rPr>
          <w:rFonts w:ascii="Arial" w:eastAsia="Times New Roman" w:hAnsi="Arial" w:cs="Arial"/>
          <w:lang w:eastAsia="pl-PL"/>
        </w:rPr>
      </w:pPr>
      <w:r w:rsidRPr="00620951">
        <w:rPr>
          <w:rFonts w:ascii="Arial" w:eastAsia="Times New Roman" w:hAnsi="Arial" w:cs="Arial"/>
          <w:lang w:eastAsia="pl-PL"/>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https://swoz.tauron.pl z odpowiednim wyprzedzeniem, umożliwiającym złożenie oferty </w:t>
      </w:r>
      <w:r w:rsidR="00620951">
        <w:rPr>
          <w:rFonts w:ascii="Arial" w:eastAsia="Times New Roman" w:hAnsi="Arial" w:cs="Arial"/>
          <w:lang w:eastAsia="pl-PL"/>
        </w:rPr>
        <w:t xml:space="preserve">              </w:t>
      </w:r>
      <w:r w:rsidRPr="00620951">
        <w:rPr>
          <w:rFonts w:ascii="Arial" w:eastAsia="Times New Roman" w:hAnsi="Arial" w:cs="Arial"/>
          <w:lang w:eastAsia="pl-PL"/>
        </w:rPr>
        <w:lastRenderedPageBreak/>
        <w:t xml:space="preserve">w terminie składania ofert. Konto zostanie utworzone w terminie nie dłuższym niż </w:t>
      </w:r>
      <w:r w:rsidR="00620951">
        <w:rPr>
          <w:rFonts w:ascii="Arial" w:eastAsia="Times New Roman" w:hAnsi="Arial" w:cs="Arial"/>
          <w:lang w:eastAsia="pl-PL"/>
        </w:rPr>
        <w:t xml:space="preserve">                  </w:t>
      </w:r>
      <w:r w:rsidRPr="00620951">
        <w:rPr>
          <w:rFonts w:ascii="Arial" w:eastAsia="Times New Roman" w:hAnsi="Arial" w:cs="Arial"/>
          <w:lang w:eastAsia="pl-PL"/>
        </w:rPr>
        <w:t>24 godziny przypadające w dni robocze od wysłania prawidłowo wypełnionego wniosku. Z chwilą  założenia konta, Wykonawca otrzyma login i link do ustawienia hasła dostępu do konta na adres e-mail przypisany do konta.</w:t>
      </w:r>
    </w:p>
    <w:p w14:paraId="3D3883D6" w14:textId="50483F67" w:rsidR="00BC7F5C" w:rsidRDefault="00BC7F5C" w:rsidP="00044CB8">
      <w:pPr>
        <w:numPr>
          <w:ilvl w:val="0"/>
          <w:numId w:val="6"/>
        </w:numPr>
        <w:spacing w:after="120" w:line="240" w:lineRule="auto"/>
        <w:ind w:left="426" w:hanging="426"/>
        <w:jc w:val="both"/>
        <w:rPr>
          <w:rFonts w:ascii="Arial" w:eastAsia="Times New Roman" w:hAnsi="Arial" w:cs="Arial"/>
          <w:lang w:eastAsia="pl-PL"/>
        </w:rPr>
      </w:pPr>
      <w:r w:rsidRPr="00620951">
        <w:rPr>
          <w:rFonts w:ascii="Arial" w:eastAsia="Times New Roman" w:hAnsi="Arial" w:cs="Arial"/>
          <w:lang w:eastAsia="pl-PL"/>
        </w:rPr>
        <w:t xml:space="preserve">Wykonawca może posiadać wiele kont użytkownika. Osoba składająca ofertę w imieniu Wykonawcy identyfikowana jest za pomocą loginu i adresu e-mail oraz imienia </w:t>
      </w:r>
      <w:r w:rsidR="00620951">
        <w:rPr>
          <w:rFonts w:ascii="Arial" w:eastAsia="Times New Roman" w:hAnsi="Arial" w:cs="Arial"/>
          <w:lang w:eastAsia="pl-PL"/>
        </w:rPr>
        <w:t xml:space="preserve">                           </w:t>
      </w:r>
      <w:r w:rsidRPr="00620951">
        <w:rPr>
          <w:rFonts w:ascii="Arial" w:eastAsia="Times New Roman" w:hAnsi="Arial" w:cs="Arial"/>
          <w:lang w:eastAsia="pl-PL"/>
        </w:rPr>
        <w:t>i nazwiska podanych we wniosku o rejestrację konta. Do jednego loginu i adresu e-mail może być przypisane tylko jedno konto.</w:t>
      </w:r>
    </w:p>
    <w:p w14:paraId="3C268E1F" w14:textId="08166A27" w:rsidR="00BC7F5C" w:rsidRDefault="00BC7F5C" w:rsidP="00044CB8">
      <w:pPr>
        <w:numPr>
          <w:ilvl w:val="0"/>
          <w:numId w:val="6"/>
        </w:numPr>
        <w:spacing w:after="120" w:line="240" w:lineRule="auto"/>
        <w:ind w:left="426" w:hanging="426"/>
        <w:jc w:val="both"/>
        <w:rPr>
          <w:rFonts w:ascii="Arial" w:eastAsia="Times New Roman" w:hAnsi="Arial" w:cs="Arial"/>
          <w:lang w:eastAsia="pl-PL"/>
        </w:rPr>
      </w:pPr>
      <w:r w:rsidRPr="00620951">
        <w:rPr>
          <w:rFonts w:ascii="Arial" w:eastAsia="Times New Roman" w:hAnsi="Arial" w:cs="Arial"/>
          <w:lang w:eastAsia="pl-PL"/>
        </w:rPr>
        <w:t>Podręcznik (instrukcja obsługi składania ofert na Platformie Zakupowej) jest dostępny dla Wykonawcy w Systemie po zalogowaniu się do konta.</w:t>
      </w:r>
    </w:p>
    <w:p w14:paraId="2E270BE3" w14:textId="61543A13" w:rsidR="00BC7F5C" w:rsidRDefault="00BC7F5C" w:rsidP="00044CB8">
      <w:pPr>
        <w:numPr>
          <w:ilvl w:val="0"/>
          <w:numId w:val="6"/>
        </w:numPr>
        <w:spacing w:after="120" w:line="240" w:lineRule="auto"/>
        <w:ind w:left="426" w:hanging="426"/>
        <w:jc w:val="both"/>
        <w:rPr>
          <w:rFonts w:ascii="Arial" w:eastAsia="Times New Roman" w:hAnsi="Arial" w:cs="Arial"/>
          <w:lang w:eastAsia="pl-PL"/>
        </w:rPr>
      </w:pPr>
      <w:r w:rsidRPr="00620951">
        <w:rPr>
          <w:rFonts w:ascii="Arial" w:eastAsia="Times New Roman" w:hAnsi="Arial" w:cs="Arial"/>
          <w:lang w:eastAsia="pl-PL"/>
        </w:rPr>
        <w:t>System jest dostępny dla Zamawiającego i Wykonawców poprzez ogólnodostępną sieć Internet przez 24 godziny na dobę przez 7 dni w tygodniu, z wyłączeniem okien serwisowych.</w:t>
      </w:r>
    </w:p>
    <w:p w14:paraId="2AFFC807" w14:textId="3DD353A0" w:rsidR="00BC7F5C" w:rsidRPr="00620951" w:rsidRDefault="00BC7F5C" w:rsidP="00044CB8">
      <w:pPr>
        <w:numPr>
          <w:ilvl w:val="0"/>
          <w:numId w:val="6"/>
        </w:numPr>
        <w:spacing w:after="120" w:line="240" w:lineRule="auto"/>
        <w:ind w:left="426" w:hanging="426"/>
        <w:jc w:val="both"/>
        <w:rPr>
          <w:rFonts w:ascii="Arial" w:eastAsia="Times New Roman" w:hAnsi="Arial" w:cs="Arial"/>
          <w:lang w:eastAsia="pl-PL"/>
        </w:rPr>
      </w:pPr>
      <w:r w:rsidRPr="00620951">
        <w:rPr>
          <w:rFonts w:ascii="Arial" w:eastAsia="Times New Roman" w:hAnsi="Arial" w:cs="Arial"/>
          <w:lang w:eastAsia="pl-PL"/>
        </w:rPr>
        <w:t>Wymagania techniczne urządzeń informatycznych dla Wykonawców składających oferty za pośrednictwem Platformy Zakupowej Grupy TAURON:</w:t>
      </w:r>
    </w:p>
    <w:p w14:paraId="31A96FBD" w14:textId="55E2C28E" w:rsidR="00BC7F5C" w:rsidRDefault="00BC7F5C" w:rsidP="00044CB8">
      <w:pPr>
        <w:numPr>
          <w:ilvl w:val="1"/>
          <w:numId w:val="7"/>
        </w:numPr>
        <w:spacing w:after="120" w:line="240" w:lineRule="auto"/>
        <w:ind w:left="709" w:hanging="283"/>
        <w:jc w:val="both"/>
        <w:rPr>
          <w:rFonts w:ascii="Arial" w:eastAsia="Times New Roman" w:hAnsi="Arial" w:cs="Arial"/>
          <w:lang w:eastAsia="pl-PL"/>
        </w:rPr>
      </w:pPr>
      <w:r w:rsidRPr="00BC7F5C">
        <w:rPr>
          <w:rFonts w:ascii="Arial" w:eastAsia="Times New Roman" w:hAnsi="Arial" w:cs="Arial"/>
          <w:lang w:eastAsia="pl-PL"/>
        </w:rPr>
        <w:t>Komputer klasy PC z zainstalowanym systemem operacyjnym Microsoft Windows 2000/XP/Vista/Windows 7/ Windows 8/ Windows 10;</w:t>
      </w:r>
    </w:p>
    <w:p w14:paraId="78B28489" w14:textId="0FCD6508" w:rsidR="00BC7F5C" w:rsidRDefault="00BC7F5C" w:rsidP="00044CB8">
      <w:pPr>
        <w:numPr>
          <w:ilvl w:val="1"/>
          <w:numId w:val="7"/>
        </w:numPr>
        <w:spacing w:after="120" w:line="240" w:lineRule="auto"/>
        <w:ind w:left="709" w:hanging="283"/>
        <w:jc w:val="both"/>
        <w:rPr>
          <w:rFonts w:ascii="Arial" w:eastAsia="Times New Roman" w:hAnsi="Arial" w:cs="Arial"/>
          <w:lang w:eastAsia="pl-PL"/>
        </w:rPr>
      </w:pPr>
      <w:r w:rsidRPr="00620951">
        <w:rPr>
          <w:rFonts w:ascii="Arial" w:eastAsia="Times New Roman" w:hAnsi="Arial" w:cs="Arial"/>
          <w:lang w:eastAsia="pl-PL"/>
        </w:rPr>
        <w:t xml:space="preserve">W przypadku komputera z systemem operacyjnym Microsoft Windows 2000/XP/Vista/Windows 7/ Windows 8 przeglądarka MS Internet Explorer 10.0 (lub nowsza) z obsługą Active X lub </w:t>
      </w:r>
      <w:proofErr w:type="spellStart"/>
      <w:r w:rsidRPr="00620951">
        <w:rPr>
          <w:rFonts w:ascii="Arial" w:eastAsia="Times New Roman" w:hAnsi="Arial" w:cs="Arial"/>
          <w:lang w:eastAsia="pl-PL"/>
        </w:rPr>
        <w:t>Firefox</w:t>
      </w:r>
      <w:proofErr w:type="spellEnd"/>
      <w:r w:rsidRPr="00620951">
        <w:rPr>
          <w:rFonts w:ascii="Arial" w:eastAsia="Times New Roman" w:hAnsi="Arial" w:cs="Arial"/>
          <w:lang w:eastAsia="pl-PL"/>
        </w:rPr>
        <w:t xml:space="preserve"> z obsługą Javy, siła szyfrowania: 128bit. </w:t>
      </w:r>
      <w:r w:rsidR="00620951">
        <w:rPr>
          <w:rFonts w:ascii="Arial" w:eastAsia="Times New Roman" w:hAnsi="Arial" w:cs="Arial"/>
          <w:lang w:eastAsia="pl-PL"/>
        </w:rPr>
        <w:t xml:space="preserve">               </w:t>
      </w:r>
      <w:r w:rsidRPr="00620951">
        <w:rPr>
          <w:rFonts w:ascii="Arial" w:eastAsia="Times New Roman" w:hAnsi="Arial" w:cs="Arial"/>
          <w:lang w:eastAsia="pl-PL"/>
        </w:rPr>
        <w:t xml:space="preserve">W przypadku komputera z systemem operacyjnym Microsoft Windows 10  przeglądarka MS Internet Explorer 11 z obsługą Active X lub </w:t>
      </w:r>
      <w:proofErr w:type="spellStart"/>
      <w:r w:rsidRPr="00620951">
        <w:rPr>
          <w:rFonts w:ascii="Arial" w:eastAsia="Times New Roman" w:hAnsi="Arial" w:cs="Arial"/>
          <w:lang w:eastAsia="pl-PL"/>
        </w:rPr>
        <w:t>Firefox</w:t>
      </w:r>
      <w:proofErr w:type="spellEnd"/>
      <w:r w:rsidRPr="00620951">
        <w:rPr>
          <w:rFonts w:ascii="Arial" w:eastAsia="Times New Roman" w:hAnsi="Arial" w:cs="Arial"/>
          <w:lang w:eastAsia="pl-PL"/>
        </w:rPr>
        <w:t xml:space="preserve"> z obsługą Javy, siła szyfrowania: 128bit;</w:t>
      </w:r>
    </w:p>
    <w:p w14:paraId="73937094" w14:textId="652A3E65" w:rsidR="00BC7F5C" w:rsidRPr="00620951" w:rsidRDefault="00BC7F5C" w:rsidP="00044CB8">
      <w:pPr>
        <w:numPr>
          <w:ilvl w:val="1"/>
          <w:numId w:val="7"/>
        </w:numPr>
        <w:spacing w:after="120" w:line="240" w:lineRule="auto"/>
        <w:ind w:left="709" w:hanging="283"/>
        <w:jc w:val="both"/>
        <w:rPr>
          <w:rFonts w:ascii="Arial" w:eastAsia="Times New Roman" w:hAnsi="Arial" w:cs="Arial"/>
          <w:lang w:eastAsia="pl-PL"/>
        </w:rPr>
      </w:pPr>
      <w:r w:rsidRPr="00620951">
        <w:rPr>
          <w:rFonts w:ascii="Arial" w:eastAsia="Times New Roman" w:hAnsi="Arial" w:cs="Arial"/>
          <w:lang w:eastAsia="pl-PL"/>
        </w:rPr>
        <w:t xml:space="preserve">Podłączenie do Internetu: min. 56 </w:t>
      </w:r>
      <w:proofErr w:type="spellStart"/>
      <w:r w:rsidRPr="00620951">
        <w:rPr>
          <w:rFonts w:ascii="Arial" w:eastAsia="Times New Roman" w:hAnsi="Arial" w:cs="Arial"/>
          <w:lang w:eastAsia="pl-PL"/>
        </w:rPr>
        <w:t>Kb</w:t>
      </w:r>
      <w:proofErr w:type="spellEnd"/>
      <w:r w:rsidRPr="00620951">
        <w:rPr>
          <w:rFonts w:ascii="Arial" w:eastAsia="Times New Roman" w:hAnsi="Arial" w:cs="Arial"/>
          <w:lang w:eastAsia="pl-PL"/>
        </w:rPr>
        <w:t>/s na komputer (zalecane szerokopasmowe łącze internetowe).</w:t>
      </w:r>
    </w:p>
    <w:p w14:paraId="660AC72F" w14:textId="604E7A8D" w:rsidR="00BC7F5C" w:rsidRDefault="00BC7F5C" w:rsidP="00044CB8">
      <w:pPr>
        <w:numPr>
          <w:ilvl w:val="0"/>
          <w:numId w:val="6"/>
        </w:numPr>
        <w:spacing w:after="120" w:line="240" w:lineRule="auto"/>
        <w:ind w:left="426" w:hanging="426"/>
        <w:jc w:val="both"/>
        <w:rPr>
          <w:rFonts w:ascii="Arial" w:eastAsia="Times New Roman" w:hAnsi="Arial" w:cs="Arial"/>
          <w:lang w:eastAsia="pl-PL"/>
        </w:rPr>
      </w:pPr>
      <w:r w:rsidRPr="00BC7F5C">
        <w:rPr>
          <w:rFonts w:ascii="Arial" w:eastAsia="Times New Roman" w:hAnsi="Arial" w:cs="Arial"/>
          <w:lang w:eastAsia="pl-PL"/>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214F8D6F" w14:textId="18CBA8C9" w:rsidR="00283082" w:rsidRPr="00620951" w:rsidRDefault="00283082" w:rsidP="00044CB8">
      <w:pPr>
        <w:numPr>
          <w:ilvl w:val="0"/>
          <w:numId w:val="6"/>
        </w:numPr>
        <w:spacing w:after="120" w:line="240" w:lineRule="auto"/>
        <w:ind w:left="426" w:hanging="426"/>
        <w:jc w:val="both"/>
        <w:rPr>
          <w:rFonts w:ascii="Arial" w:eastAsia="Times New Roman" w:hAnsi="Arial" w:cs="Arial"/>
          <w:lang w:eastAsia="pl-PL"/>
        </w:rPr>
      </w:pPr>
      <w:r w:rsidRPr="00620951">
        <w:rPr>
          <w:rFonts w:ascii="Arial" w:eastAsia="Times New Roman" w:hAnsi="Arial" w:cs="Arial"/>
          <w:lang w:eastAsia="pl-PL"/>
        </w:rPr>
        <w:t xml:space="preserve">Zamawiający informuje, </w:t>
      </w:r>
      <w:r w:rsidR="00E816D2" w:rsidRPr="00620951">
        <w:rPr>
          <w:rFonts w:ascii="Arial" w:eastAsia="Times New Roman" w:hAnsi="Arial" w:cs="Arial"/>
          <w:lang w:eastAsia="pl-PL"/>
        </w:rPr>
        <w:t xml:space="preserve">że oferty składane w </w:t>
      </w:r>
      <w:r w:rsidRPr="00620951">
        <w:rPr>
          <w:rFonts w:ascii="Arial" w:eastAsia="Times New Roman" w:hAnsi="Arial" w:cs="Arial"/>
          <w:lang w:eastAsia="pl-PL"/>
        </w:rPr>
        <w:t>postępowaniu są niejawne.</w:t>
      </w:r>
    </w:p>
    <w:p w14:paraId="66F449A4" w14:textId="77777777" w:rsidR="00283082" w:rsidRDefault="00283082" w:rsidP="00283082">
      <w:pPr>
        <w:spacing w:after="0" w:line="240" w:lineRule="auto"/>
        <w:ind w:left="284" w:hanging="284"/>
        <w:jc w:val="both"/>
        <w:rPr>
          <w:rFonts w:ascii="Arial" w:eastAsia="Times New Roman" w:hAnsi="Arial" w:cs="Arial"/>
          <w:lang w:eastAsia="pl-PL"/>
        </w:rPr>
      </w:pPr>
    </w:p>
    <w:p w14:paraId="64832178" w14:textId="5D02A8BB" w:rsidR="00BA37F8" w:rsidRPr="00BA37F8" w:rsidRDefault="00BA37F8" w:rsidP="004408A9">
      <w:pPr>
        <w:spacing w:after="0" w:line="240" w:lineRule="auto"/>
        <w:ind w:left="284" w:hanging="284"/>
        <w:jc w:val="center"/>
        <w:rPr>
          <w:rFonts w:ascii="Arial" w:hAnsi="Arial" w:cs="Arial"/>
          <w:color w:val="000000"/>
          <w:lang w:eastAsia="pl-PL"/>
        </w:rPr>
      </w:pPr>
      <w:r>
        <w:rPr>
          <w:rFonts w:ascii="Arial" w:hAnsi="Arial" w:cs="Arial"/>
          <w:b/>
          <w:bCs/>
          <w:color w:val="000000"/>
          <w:lang w:eastAsia="pl-PL"/>
        </w:rPr>
        <w:t>§ 2</w:t>
      </w:r>
    </w:p>
    <w:p w14:paraId="15A7F5BA" w14:textId="00EBF8E8" w:rsidR="00BA37F8" w:rsidRPr="00BA37F8" w:rsidRDefault="00BA37F8" w:rsidP="00BA37F8">
      <w:pPr>
        <w:autoSpaceDE w:val="0"/>
        <w:autoSpaceDN w:val="0"/>
        <w:adjustRightInd w:val="0"/>
        <w:spacing w:after="120" w:line="240" w:lineRule="auto"/>
        <w:jc w:val="center"/>
        <w:rPr>
          <w:rFonts w:ascii="Arial" w:hAnsi="Arial" w:cs="Arial"/>
          <w:color w:val="000000"/>
          <w:lang w:eastAsia="pl-PL"/>
        </w:rPr>
      </w:pPr>
      <w:r w:rsidRPr="00BA37F8">
        <w:rPr>
          <w:rFonts w:ascii="Arial" w:hAnsi="Arial" w:cs="Arial"/>
          <w:b/>
          <w:bCs/>
          <w:color w:val="000000"/>
          <w:lang w:eastAsia="pl-PL"/>
        </w:rPr>
        <w:t>OPIS SPOSOBU OBLICZANIA CENY OFERTY</w:t>
      </w:r>
    </w:p>
    <w:p w14:paraId="678AA115" w14:textId="5DB2B0D1" w:rsidR="00BA37F8" w:rsidRDefault="00BA37F8" w:rsidP="00044CB8">
      <w:pPr>
        <w:numPr>
          <w:ilvl w:val="2"/>
          <w:numId w:val="8"/>
        </w:numPr>
        <w:autoSpaceDE w:val="0"/>
        <w:autoSpaceDN w:val="0"/>
        <w:adjustRightInd w:val="0"/>
        <w:spacing w:after="137" w:line="240" w:lineRule="auto"/>
        <w:ind w:left="284" w:hanging="284"/>
        <w:rPr>
          <w:rFonts w:ascii="Arial" w:hAnsi="Arial" w:cs="Arial"/>
          <w:color w:val="000000"/>
          <w:lang w:eastAsia="pl-PL"/>
        </w:rPr>
      </w:pPr>
      <w:r w:rsidRPr="00BA37F8">
        <w:rPr>
          <w:rFonts w:ascii="Arial" w:hAnsi="Arial" w:cs="Arial"/>
          <w:color w:val="000000"/>
          <w:lang w:eastAsia="pl-PL"/>
        </w:rPr>
        <w:t xml:space="preserve">Cena oferty musi być wyrażona w złotych polskich: cyfrowo. </w:t>
      </w:r>
    </w:p>
    <w:p w14:paraId="3AD7A2E5" w14:textId="3B82C5A6" w:rsidR="00620951" w:rsidRPr="00620951" w:rsidRDefault="00BA37F8" w:rsidP="00044CB8">
      <w:pPr>
        <w:numPr>
          <w:ilvl w:val="2"/>
          <w:numId w:val="8"/>
        </w:numPr>
        <w:autoSpaceDE w:val="0"/>
        <w:autoSpaceDN w:val="0"/>
        <w:adjustRightInd w:val="0"/>
        <w:spacing w:after="137" w:line="240" w:lineRule="auto"/>
        <w:ind w:left="284" w:hanging="284"/>
        <w:rPr>
          <w:rFonts w:ascii="Arial" w:hAnsi="Arial" w:cs="Arial"/>
          <w:color w:val="000000"/>
          <w:lang w:eastAsia="pl-PL"/>
        </w:rPr>
      </w:pPr>
      <w:r w:rsidRPr="00620951">
        <w:rPr>
          <w:rFonts w:ascii="Arial" w:hAnsi="Arial" w:cs="Arial"/>
          <w:color w:val="000000"/>
          <w:lang w:eastAsia="pl-PL"/>
        </w:rPr>
        <w:t>Wymaga się aby cena podana była z dokładnością do dwóch miejsc po przecinku (do jednego grosza)</w:t>
      </w:r>
      <w:r w:rsidRPr="00620951">
        <w:rPr>
          <w:rFonts w:ascii="Arial" w:hAnsi="Arial" w:cs="Arial"/>
          <w:i/>
          <w:iCs/>
          <w:color w:val="000000"/>
          <w:lang w:eastAsia="pl-PL"/>
        </w:rPr>
        <w:t>.</w:t>
      </w:r>
    </w:p>
    <w:p w14:paraId="4C528B87" w14:textId="718ED673" w:rsidR="00BA37F8" w:rsidRDefault="00BA37F8" w:rsidP="00044CB8">
      <w:pPr>
        <w:numPr>
          <w:ilvl w:val="2"/>
          <w:numId w:val="8"/>
        </w:numPr>
        <w:autoSpaceDE w:val="0"/>
        <w:autoSpaceDN w:val="0"/>
        <w:adjustRightInd w:val="0"/>
        <w:spacing w:after="137" w:line="240" w:lineRule="auto"/>
        <w:ind w:left="284" w:hanging="284"/>
        <w:rPr>
          <w:rFonts w:ascii="Arial" w:hAnsi="Arial" w:cs="Arial"/>
          <w:color w:val="000000"/>
          <w:lang w:eastAsia="pl-PL"/>
        </w:rPr>
      </w:pPr>
      <w:r w:rsidRPr="00620951">
        <w:rPr>
          <w:rFonts w:ascii="Arial" w:hAnsi="Arial" w:cs="Arial"/>
          <w:color w:val="000000"/>
          <w:lang w:eastAsia="pl-PL"/>
        </w:rPr>
        <w:t xml:space="preserve">Cena musi zawierać wszystkie koszty i elementy związane z realizacją przedmiotu Zamówienia. </w:t>
      </w:r>
    </w:p>
    <w:p w14:paraId="15BF9F46" w14:textId="28F69538" w:rsidR="00BA37F8" w:rsidRPr="00620951" w:rsidRDefault="00BA37F8" w:rsidP="00044CB8">
      <w:pPr>
        <w:numPr>
          <w:ilvl w:val="2"/>
          <w:numId w:val="8"/>
        </w:numPr>
        <w:autoSpaceDE w:val="0"/>
        <w:autoSpaceDN w:val="0"/>
        <w:adjustRightInd w:val="0"/>
        <w:spacing w:after="137" w:line="240" w:lineRule="auto"/>
        <w:ind w:left="284" w:hanging="284"/>
        <w:rPr>
          <w:rFonts w:ascii="Arial" w:hAnsi="Arial" w:cs="Arial"/>
          <w:color w:val="000000"/>
          <w:lang w:eastAsia="pl-PL"/>
        </w:rPr>
      </w:pPr>
      <w:r w:rsidRPr="00620951">
        <w:rPr>
          <w:rFonts w:ascii="Arial" w:hAnsi="Arial" w:cs="Arial"/>
          <w:color w:val="000000"/>
          <w:lang w:eastAsia="pl-PL"/>
        </w:rPr>
        <w:t xml:space="preserve">Przy ocenie ofert będzie brana pod uwagę cena netto. </w:t>
      </w:r>
    </w:p>
    <w:p w14:paraId="52679852" w14:textId="77777777" w:rsidR="00283082" w:rsidRPr="006B6988" w:rsidRDefault="00283082" w:rsidP="00283082">
      <w:pPr>
        <w:spacing w:after="0" w:line="240" w:lineRule="auto"/>
        <w:ind w:left="284" w:hanging="284"/>
        <w:jc w:val="both"/>
        <w:rPr>
          <w:rFonts w:ascii="Arial" w:eastAsia="Times New Roman" w:hAnsi="Arial" w:cs="Arial"/>
          <w:lang w:eastAsia="pl-PL"/>
        </w:rPr>
      </w:pPr>
    </w:p>
    <w:p w14:paraId="1C77AEF6" w14:textId="738DB4B3" w:rsidR="00BA37F8" w:rsidRPr="00BA37F8" w:rsidRDefault="00BA37F8" w:rsidP="00BA37F8">
      <w:pPr>
        <w:autoSpaceDE w:val="0"/>
        <w:autoSpaceDN w:val="0"/>
        <w:adjustRightInd w:val="0"/>
        <w:spacing w:after="0" w:line="240" w:lineRule="auto"/>
        <w:jc w:val="center"/>
        <w:rPr>
          <w:rFonts w:ascii="Arial" w:hAnsi="Arial" w:cs="Arial"/>
          <w:color w:val="000000"/>
          <w:lang w:eastAsia="pl-PL"/>
        </w:rPr>
      </w:pPr>
      <w:r>
        <w:rPr>
          <w:rFonts w:ascii="Arial" w:hAnsi="Arial" w:cs="Arial"/>
          <w:b/>
          <w:bCs/>
          <w:color w:val="000000"/>
          <w:lang w:eastAsia="pl-PL"/>
        </w:rPr>
        <w:t>§ 3</w:t>
      </w:r>
    </w:p>
    <w:p w14:paraId="367FE44A" w14:textId="254C4237" w:rsidR="00BA37F8" w:rsidRPr="00BA37F8" w:rsidRDefault="00BA37F8" w:rsidP="006748DA">
      <w:pPr>
        <w:autoSpaceDE w:val="0"/>
        <w:autoSpaceDN w:val="0"/>
        <w:adjustRightInd w:val="0"/>
        <w:spacing w:after="120" w:line="240" w:lineRule="auto"/>
        <w:jc w:val="center"/>
        <w:rPr>
          <w:rFonts w:ascii="Arial" w:hAnsi="Arial" w:cs="Arial"/>
          <w:color w:val="000000"/>
          <w:lang w:eastAsia="pl-PL"/>
        </w:rPr>
      </w:pPr>
      <w:r w:rsidRPr="00BA37F8">
        <w:rPr>
          <w:rFonts w:ascii="Arial" w:hAnsi="Arial" w:cs="Arial"/>
          <w:b/>
          <w:bCs/>
          <w:color w:val="000000"/>
          <w:lang w:eastAsia="pl-PL"/>
        </w:rPr>
        <w:t>KRYTERIA OCENY OFERT I ZASADY ICH OCENY</w:t>
      </w:r>
    </w:p>
    <w:p w14:paraId="4E33FD81" w14:textId="5162CE69" w:rsidR="00BA37F8" w:rsidRPr="004B5B91" w:rsidRDefault="00BA37F8" w:rsidP="00044CB8">
      <w:pPr>
        <w:numPr>
          <w:ilvl w:val="2"/>
          <w:numId w:val="9"/>
        </w:numPr>
        <w:autoSpaceDE w:val="0"/>
        <w:autoSpaceDN w:val="0"/>
        <w:adjustRightInd w:val="0"/>
        <w:spacing w:after="120" w:line="240" w:lineRule="auto"/>
        <w:ind w:left="284" w:hanging="284"/>
        <w:jc w:val="both"/>
        <w:rPr>
          <w:rFonts w:ascii="Arial" w:hAnsi="Arial" w:cs="Arial"/>
          <w:color w:val="000000"/>
          <w:lang w:eastAsia="pl-PL"/>
        </w:rPr>
      </w:pPr>
      <w:r w:rsidRPr="00BA37F8">
        <w:rPr>
          <w:rFonts w:ascii="Arial" w:hAnsi="Arial" w:cs="Arial"/>
          <w:color w:val="000000"/>
          <w:lang w:eastAsia="pl-PL"/>
        </w:rPr>
        <w:t xml:space="preserve">Przy wyborze najkorzystniejszej oferty, Zamawiający kierować się będzie następującymi kryteriami i ich wagami: </w:t>
      </w:r>
      <w:r>
        <w:rPr>
          <w:rFonts w:ascii="Arial" w:hAnsi="Arial" w:cs="Arial"/>
          <w:color w:val="000000"/>
          <w:lang w:eastAsia="pl-PL"/>
        </w:rPr>
        <w:t xml:space="preserve"> </w:t>
      </w:r>
      <w:r>
        <w:rPr>
          <w:rFonts w:ascii="Arial" w:hAnsi="Arial" w:cs="Arial"/>
          <w:b/>
          <w:bCs/>
          <w:color w:val="000000"/>
          <w:lang w:eastAsia="pl-PL"/>
        </w:rPr>
        <w:t>Cena - 100</w:t>
      </w:r>
      <w:r w:rsidRPr="00BA37F8">
        <w:rPr>
          <w:rFonts w:ascii="Arial" w:hAnsi="Arial" w:cs="Arial"/>
          <w:b/>
          <w:bCs/>
          <w:color w:val="000000"/>
          <w:lang w:eastAsia="pl-PL"/>
        </w:rPr>
        <w:t xml:space="preserve">% </w:t>
      </w:r>
    </w:p>
    <w:p w14:paraId="30EFF00B" w14:textId="3E4E60F4" w:rsidR="00BA37F8" w:rsidRDefault="00BA37F8" w:rsidP="00044CB8">
      <w:pPr>
        <w:numPr>
          <w:ilvl w:val="2"/>
          <w:numId w:val="9"/>
        </w:numPr>
        <w:autoSpaceDE w:val="0"/>
        <w:autoSpaceDN w:val="0"/>
        <w:adjustRightInd w:val="0"/>
        <w:spacing w:after="120" w:line="240" w:lineRule="auto"/>
        <w:ind w:left="284" w:hanging="284"/>
        <w:jc w:val="both"/>
        <w:rPr>
          <w:rFonts w:ascii="Arial" w:hAnsi="Arial" w:cs="Arial"/>
          <w:color w:val="000000"/>
          <w:lang w:eastAsia="pl-PL"/>
        </w:rPr>
      </w:pPr>
      <w:r w:rsidRPr="004B5B91">
        <w:rPr>
          <w:rFonts w:ascii="Arial" w:hAnsi="Arial" w:cs="Arial"/>
          <w:color w:val="000000"/>
          <w:lang w:eastAsia="pl-PL"/>
        </w:rPr>
        <w:t xml:space="preserve">Za najkorzystniejszą zostanie uznana oferta, która spełnia wszystkie wymagania przedstawione w Zaproszeniu oraz zawiera najniższą cenę wykonania Zamówienia. </w:t>
      </w:r>
    </w:p>
    <w:p w14:paraId="18A00EDD" w14:textId="1620D641" w:rsidR="00BA37F8" w:rsidRPr="004B5B91" w:rsidRDefault="00BA37F8" w:rsidP="00044CB8">
      <w:pPr>
        <w:numPr>
          <w:ilvl w:val="2"/>
          <w:numId w:val="9"/>
        </w:numPr>
        <w:autoSpaceDE w:val="0"/>
        <w:autoSpaceDN w:val="0"/>
        <w:adjustRightInd w:val="0"/>
        <w:spacing w:after="120" w:line="240" w:lineRule="auto"/>
        <w:ind w:left="284" w:hanging="284"/>
        <w:jc w:val="both"/>
        <w:rPr>
          <w:rFonts w:ascii="Arial" w:hAnsi="Arial" w:cs="Arial"/>
          <w:color w:val="000000"/>
          <w:lang w:eastAsia="pl-PL"/>
        </w:rPr>
      </w:pPr>
      <w:r w:rsidRPr="004B5B91">
        <w:rPr>
          <w:rFonts w:ascii="Arial" w:hAnsi="Arial" w:cs="Arial"/>
          <w:color w:val="000000"/>
          <w:lang w:eastAsia="pl-PL"/>
        </w:rPr>
        <w:lastRenderedPageBreak/>
        <w:t>W postępowaniach dopuszcza się przeprowadzanie więcej niż jednej rundy zapytania skierowanego do Wykonawców, w następujących sytuacjach:</w:t>
      </w:r>
    </w:p>
    <w:p w14:paraId="42A86ECA" w14:textId="668FBFC5" w:rsidR="004B5B91" w:rsidRPr="004B5B91" w:rsidRDefault="00BA37F8" w:rsidP="00044CB8">
      <w:pPr>
        <w:numPr>
          <w:ilvl w:val="0"/>
          <w:numId w:val="10"/>
        </w:numPr>
        <w:autoSpaceDE w:val="0"/>
        <w:autoSpaceDN w:val="0"/>
        <w:adjustRightInd w:val="0"/>
        <w:spacing w:after="120"/>
        <w:rPr>
          <w:rFonts w:ascii="Arial" w:hAnsi="Arial" w:cs="Arial"/>
          <w:color w:val="000000"/>
          <w:lang w:eastAsia="pl-PL"/>
        </w:rPr>
      </w:pPr>
      <w:r w:rsidRPr="00BA37F8">
        <w:rPr>
          <w:rFonts w:ascii="Arial" w:hAnsi="Arial" w:cs="Arial"/>
          <w:color w:val="000000"/>
          <w:lang w:eastAsia="pl-PL"/>
        </w:rPr>
        <w:t>Jeżeli w postępowaniu o udzielenie Zamówienia nie można dokonać wyboru oferty najkorzystniejszej ze względu na to, że zostały złożone oferty przedstawiające taki sam bilans cen</w:t>
      </w:r>
      <w:r>
        <w:rPr>
          <w:rFonts w:ascii="Arial" w:hAnsi="Arial" w:cs="Arial"/>
          <w:color w:val="000000"/>
          <w:lang w:eastAsia="pl-PL"/>
        </w:rPr>
        <w:t>y</w:t>
      </w:r>
      <w:r w:rsidR="00E816D2">
        <w:rPr>
          <w:rFonts w:ascii="Arial" w:hAnsi="Arial" w:cs="Arial"/>
          <w:color w:val="000000"/>
          <w:lang w:eastAsia="pl-PL"/>
        </w:rPr>
        <w:t>,</w:t>
      </w:r>
      <w:r w:rsidR="00ED7951">
        <w:rPr>
          <w:rFonts w:ascii="Arial" w:hAnsi="Arial" w:cs="Arial"/>
          <w:color w:val="000000"/>
          <w:lang w:eastAsia="pl-PL"/>
        </w:rPr>
        <w:t xml:space="preserve"> Zamawiający może</w:t>
      </w:r>
      <w:r w:rsidRPr="00BA37F8">
        <w:rPr>
          <w:rFonts w:ascii="Arial" w:hAnsi="Arial" w:cs="Arial"/>
          <w:color w:val="000000"/>
          <w:lang w:eastAsia="pl-PL"/>
        </w:rPr>
        <w:t xml:space="preserve"> wezwać Wykonawców, którzy złożyli te oferty, do złożenia w terminie określonym przez Za</w:t>
      </w:r>
      <w:r w:rsidR="00840004">
        <w:rPr>
          <w:rFonts w:ascii="Arial" w:hAnsi="Arial" w:cs="Arial"/>
          <w:color w:val="000000"/>
          <w:lang w:eastAsia="pl-PL"/>
        </w:rPr>
        <w:t>mawiającego, ofert dodatkowych</w:t>
      </w:r>
      <w:r w:rsidR="004B5B91" w:rsidRPr="004B5B91">
        <w:rPr>
          <w:rFonts w:ascii="Arial" w:hAnsi="Arial" w:cs="Arial"/>
          <w:color w:val="000000"/>
          <w:lang w:eastAsia="pl-PL"/>
        </w:rPr>
        <w:t>.</w:t>
      </w:r>
    </w:p>
    <w:p w14:paraId="6E4896E5" w14:textId="7745F6A2" w:rsidR="00BA37F8" w:rsidRPr="004B5B91" w:rsidRDefault="00ED7951" w:rsidP="00044CB8">
      <w:pPr>
        <w:numPr>
          <w:ilvl w:val="0"/>
          <w:numId w:val="10"/>
        </w:numPr>
        <w:autoSpaceDE w:val="0"/>
        <w:autoSpaceDN w:val="0"/>
        <w:adjustRightInd w:val="0"/>
        <w:spacing w:after="120" w:line="240" w:lineRule="auto"/>
        <w:jc w:val="both"/>
        <w:rPr>
          <w:rFonts w:ascii="Arial" w:hAnsi="Arial" w:cs="Arial"/>
          <w:color w:val="000000"/>
          <w:lang w:eastAsia="pl-PL"/>
        </w:rPr>
      </w:pPr>
      <w:r w:rsidRPr="004B5B91">
        <w:rPr>
          <w:rFonts w:ascii="Arial" w:hAnsi="Arial" w:cs="Arial"/>
          <w:color w:val="000000"/>
          <w:lang w:eastAsia="pl-PL"/>
        </w:rPr>
        <w:t>Jeżeli wystąpiła konieczność dodatkowych negocjacji</w:t>
      </w:r>
      <w:r w:rsidR="00BA37F8" w:rsidRPr="004B5B91">
        <w:rPr>
          <w:rFonts w:ascii="Arial" w:hAnsi="Arial" w:cs="Arial"/>
          <w:color w:val="000000"/>
          <w:lang w:eastAsia="pl-PL"/>
        </w:rPr>
        <w:t xml:space="preserve">, po złożeniu ofert w przypadku: </w:t>
      </w:r>
    </w:p>
    <w:p w14:paraId="71D1B265" w14:textId="37D0EC1B" w:rsidR="00BA37F8" w:rsidRDefault="00BA37F8" w:rsidP="00044CB8">
      <w:pPr>
        <w:numPr>
          <w:ilvl w:val="0"/>
          <w:numId w:val="11"/>
        </w:numPr>
        <w:autoSpaceDE w:val="0"/>
        <w:autoSpaceDN w:val="0"/>
        <w:adjustRightInd w:val="0"/>
        <w:spacing w:after="120" w:line="240" w:lineRule="auto"/>
        <w:ind w:left="1134" w:hanging="283"/>
        <w:rPr>
          <w:rFonts w:ascii="Arial" w:hAnsi="Arial" w:cs="Arial"/>
          <w:color w:val="000000"/>
          <w:lang w:eastAsia="pl-PL"/>
        </w:rPr>
      </w:pPr>
      <w:r w:rsidRPr="00BA37F8">
        <w:rPr>
          <w:rFonts w:ascii="Arial" w:hAnsi="Arial" w:cs="Arial"/>
          <w:color w:val="000000"/>
          <w:lang w:eastAsia="pl-PL"/>
        </w:rPr>
        <w:t>gdy złożono jedną o</w:t>
      </w:r>
      <w:r w:rsidR="00ED7951">
        <w:rPr>
          <w:rFonts w:ascii="Arial" w:hAnsi="Arial" w:cs="Arial"/>
          <w:color w:val="000000"/>
          <w:lang w:eastAsia="pl-PL"/>
        </w:rPr>
        <w:t>fertę niepodlegającą odrzuceniu,</w:t>
      </w:r>
      <w:r w:rsidRPr="00BA37F8">
        <w:rPr>
          <w:rFonts w:ascii="Arial" w:hAnsi="Arial" w:cs="Arial"/>
          <w:color w:val="000000"/>
          <w:lang w:eastAsia="pl-PL"/>
        </w:rPr>
        <w:t xml:space="preserve"> </w:t>
      </w:r>
    </w:p>
    <w:p w14:paraId="14B5B96A" w14:textId="40CB6934" w:rsidR="00BA37F8" w:rsidRPr="00840004" w:rsidRDefault="00840004" w:rsidP="00044CB8">
      <w:pPr>
        <w:numPr>
          <w:ilvl w:val="0"/>
          <w:numId w:val="11"/>
        </w:numPr>
        <w:autoSpaceDE w:val="0"/>
        <w:autoSpaceDN w:val="0"/>
        <w:adjustRightInd w:val="0"/>
        <w:spacing w:after="120" w:line="240" w:lineRule="auto"/>
        <w:ind w:left="1134" w:hanging="283"/>
        <w:jc w:val="both"/>
        <w:rPr>
          <w:rFonts w:ascii="Arial" w:hAnsi="Arial" w:cs="Arial"/>
          <w:color w:val="000000"/>
          <w:lang w:eastAsia="pl-PL"/>
        </w:rPr>
      </w:pPr>
      <w:r>
        <w:rPr>
          <w:rFonts w:ascii="Arial" w:hAnsi="Arial" w:cs="Arial"/>
          <w:color w:val="000000"/>
          <w:lang w:eastAsia="pl-PL"/>
        </w:rPr>
        <w:t>kiedy cena oferty</w:t>
      </w:r>
      <w:r w:rsidR="004B5B91" w:rsidRPr="004B5B91">
        <w:rPr>
          <w:rFonts w:ascii="Arial" w:hAnsi="Arial" w:cs="Arial"/>
          <w:color w:val="000000"/>
          <w:lang w:eastAsia="pl-PL"/>
        </w:rPr>
        <w:t>, ocenionej jako najkorzystniejsza przekracza zaplanowaną Wartość Zam</w:t>
      </w:r>
      <w:r>
        <w:rPr>
          <w:rFonts w:ascii="Arial" w:hAnsi="Arial" w:cs="Arial"/>
          <w:color w:val="000000"/>
          <w:lang w:eastAsia="pl-PL"/>
        </w:rPr>
        <w:t xml:space="preserve">ówienia </w:t>
      </w:r>
      <w:r w:rsidR="004B5B91" w:rsidRPr="004B5B91">
        <w:rPr>
          <w:rFonts w:ascii="Arial" w:hAnsi="Arial" w:cs="Arial"/>
          <w:color w:val="000000"/>
          <w:lang w:eastAsia="pl-PL"/>
        </w:rPr>
        <w:t xml:space="preserve">lub gdy oferty są niesatysfakcjonujące dla Zamawiającego, w takim wypadku Zamawiający zaprasza do przeprowadzenia negocjacji, </w:t>
      </w:r>
      <w:r>
        <w:rPr>
          <w:rFonts w:ascii="Arial" w:hAnsi="Arial" w:cs="Arial"/>
          <w:color w:val="000000"/>
          <w:lang w:eastAsia="pl-PL"/>
        </w:rPr>
        <w:t xml:space="preserve">                    </w:t>
      </w:r>
      <w:r w:rsidR="004B5B91" w:rsidRPr="004B5B91">
        <w:rPr>
          <w:rFonts w:ascii="Arial" w:hAnsi="Arial" w:cs="Arial"/>
          <w:color w:val="000000"/>
          <w:lang w:eastAsia="pl-PL"/>
        </w:rPr>
        <w:t>co najmniej 2 Wykonawców, którzy złożyli najkorzystniejsze</w:t>
      </w:r>
      <w:r>
        <w:rPr>
          <w:rFonts w:ascii="Arial" w:hAnsi="Arial" w:cs="Arial"/>
          <w:color w:val="000000"/>
          <w:lang w:eastAsia="pl-PL"/>
        </w:rPr>
        <w:t xml:space="preserve"> oferty</w:t>
      </w:r>
      <w:r w:rsidR="004B5B91" w:rsidRPr="004B5B91">
        <w:rPr>
          <w:rFonts w:ascii="Arial" w:hAnsi="Arial" w:cs="Arial"/>
          <w:color w:val="000000"/>
          <w:lang w:eastAsia="pl-PL"/>
        </w:rPr>
        <w:t>.</w:t>
      </w:r>
    </w:p>
    <w:p w14:paraId="1A96E091" w14:textId="6BEFD115" w:rsidR="00BA37F8" w:rsidRDefault="00BA37F8" w:rsidP="00044CB8">
      <w:pPr>
        <w:numPr>
          <w:ilvl w:val="2"/>
          <w:numId w:val="9"/>
        </w:numPr>
        <w:autoSpaceDE w:val="0"/>
        <w:autoSpaceDN w:val="0"/>
        <w:adjustRightInd w:val="0"/>
        <w:spacing w:after="0" w:line="240" w:lineRule="auto"/>
        <w:ind w:left="284" w:hanging="284"/>
        <w:jc w:val="both"/>
        <w:rPr>
          <w:rFonts w:ascii="Arial" w:hAnsi="Arial" w:cs="Arial"/>
          <w:color w:val="000000"/>
          <w:lang w:eastAsia="pl-PL"/>
        </w:rPr>
      </w:pPr>
      <w:r w:rsidRPr="00BA37F8">
        <w:rPr>
          <w:rFonts w:ascii="Arial" w:hAnsi="Arial" w:cs="Arial"/>
          <w:color w:val="000000"/>
          <w:lang w:eastAsia="pl-PL"/>
        </w:rPr>
        <w:t>W postępowaniu prowadzonym elektronicznie, w przypadku</w:t>
      </w:r>
      <w:r w:rsidR="00840004">
        <w:rPr>
          <w:rFonts w:ascii="Arial" w:hAnsi="Arial" w:cs="Arial"/>
          <w:color w:val="000000"/>
          <w:lang w:eastAsia="pl-PL"/>
        </w:rPr>
        <w:t xml:space="preserve"> złożenia ofert dodatkowych lub w przypadku</w:t>
      </w:r>
      <w:r w:rsidRPr="00BA37F8">
        <w:rPr>
          <w:rFonts w:ascii="Arial" w:hAnsi="Arial" w:cs="Arial"/>
          <w:color w:val="000000"/>
          <w:lang w:eastAsia="pl-PL"/>
        </w:rPr>
        <w:t xml:space="preserve"> przeprowadzenia ne</w:t>
      </w:r>
      <w:r w:rsidR="00651656">
        <w:rPr>
          <w:rFonts w:ascii="Arial" w:hAnsi="Arial" w:cs="Arial"/>
          <w:color w:val="000000"/>
          <w:lang w:eastAsia="pl-PL"/>
        </w:rPr>
        <w:t>gocjacji, o których mowa ust.</w:t>
      </w:r>
      <w:r w:rsidR="00ED7951">
        <w:rPr>
          <w:rFonts w:ascii="Arial" w:hAnsi="Arial" w:cs="Arial"/>
          <w:color w:val="000000"/>
          <w:lang w:eastAsia="pl-PL"/>
        </w:rPr>
        <w:t xml:space="preserve"> 3</w:t>
      </w:r>
      <w:r w:rsidRPr="00BA37F8">
        <w:rPr>
          <w:rFonts w:ascii="Arial" w:hAnsi="Arial" w:cs="Arial"/>
          <w:color w:val="000000"/>
          <w:lang w:eastAsia="pl-PL"/>
        </w:rPr>
        <w:t xml:space="preserve"> pkt.</w:t>
      </w:r>
      <w:r w:rsidR="00E816D2">
        <w:rPr>
          <w:rFonts w:ascii="Arial" w:hAnsi="Arial" w:cs="Arial"/>
          <w:color w:val="000000"/>
          <w:lang w:eastAsia="pl-PL"/>
        </w:rPr>
        <w:t>1),</w:t>
      </w:r>
      <w:r w:rsidRPr="00BA37F8">
        <w:rPr>
          <w:rFonts w:ascii="Arial" w:hAnsi="Arial" w:cs="Arial"/>
          <w:color w:val="000000"/>
          <w:lang w:eastAsia="pl-PL"/>
        </w:rPr>
        <w:t>2), Zamawiający uruchomi na Platformie Zakup</w:t>
      </w:r>
      <w:r w:rsidR="00840004">
        <w:rPr>
          <w:rFonts w:ascii="Arial" w:hAnsi="Arial" w:cs="Arial"/>
          <w:color w:val="000000"/>
          <w:lang w:eastAsia="pl-PL"/>
        </w:rPr>
        <w:t>owej</w:t>
      </w:r>
      <w:r w:rsidR="00E816D2">
        <w:rPr>
          <w:rFonts w:ascii="Arial" w:hAnsi="Arial" w:cs="Arial"/>
          <w:color w:val="000000"/>
          <w:lang w:eastAsia="pl-PL"/>
        </w:rPr>
        <w:t xml:space="preserve"> </w:t>
      </w:r>
      <w:r w:rsidRPr="00BA37F8">
        <w:rPr>
          <w:rFonts w:ascii="Arial" w:hAnsi="Arial" w:cs="Arial"/>
          <w:color w:val="000000"/>
          <w:lang w:eastAsia="pl-PL"/>
        </w:rPr>
        <w:t>w Grupie TAURON kolejną rundę Postępowania, w której Wykonawcy, którzy złożyli oferty niepodlegające odrzuceniu, będą mogli złożyć kolejne oferty, przy czym cena ofert nie może być wyższa od</w:t>
      </w:r>
      <w:r w:rsidR="00A13C10">
        <w:rPr>
          <w:rFonts w:ascii="Arial" w:hAnsi="Arial" w:cs="Arial"/>
          <w:color w:val="000000"/>
          <w:lang w:eastAsia="pl-PL"/>
        </w:rPr>
        <w:t xml:space="preserve"> ceny</w:t>
      </w:r>
      <w:r w:rsidR="00ED7951">
        <w:rPr>
          <w:rFonts w:ascii="Arial" w:hAnsi="Arial" w:cs="Arial"/>
          <w:color w:val="000000"/>
          <w:lang w:eastAsia="pl-PL"/>
        </w:rPr>
        <w:t xml:space="preserve"> ofert</w:t>
      </w:r>
      <w:r w:rsidRPr="00BA37F8">
        <w:rPr>
          <w:rFonts w:ascii="Arial" w:hAnsi="Arial" w:cs="Arial"/>
          <w:color w:val="000000"/>
          <w:lang w:eastAsia="pl-PL"/>
        </w:rPr>
        <w:t xml:space="preserve"> pierwotni</w:t>
      </w:r>
      <w:r w:rsidR="00ED7951">
        <w:rPr>
          <w:rFonts w:ascii="Arial" w:hAnsi="Arial" w:cs="Arial"/>
          <w:color w:val="000000"/>
          <w:lang w:eastAsia="pl-PL"/>
        </w:rPr>
        <w:t>e</w:t>
      </w:r>
      <w:r w:rsidRPr="00BA37F8">
        <w:rPr>
          <w:rFonts w:ascii="Arial" w:hAnsi="Arial" w:cs="Arial"/>
          <w:color w:val="000000"/>
          <w:lang w:eastAsia="pl-PL"/>
        </w:rPr>
        <w:t xml:space="preserve"> złożonych. </w:t>
      </w:r>
    </w:p>
    <w:p w14:paraId="2F76DC1F" w14:textId="77777777" w:rsidR="00ED7951" w:rsidRDefault="00ED7951" w:rsidP="00ED7951">
      <w:pPr>
        <w:autoSpaceDE w:val="0"/>
        <w:autoSpaceDN w:val="0"/>
        <w:adjustRightInd w:val="0"/>
        <w:spacing w:after="0" w:line="240" w:lineRule="auto"/>
        <w:ind w:left="284" w:hanging="284"/>
        <w:jc w:val="both"/>
        <w:rPr>
          <w:rFonts w:ascii="Arial" w:hAnsi="Arial" w:cs="Arial"/>
          <w:color w:val="000000"/>
          <w:lang w:eastAsia="pl-PL"/>
        </w:rPr>
      </w:pPr>
    </w:p>
    <w:p w14:paraId="4A1745CD" w14:textId="7C55A011" w:rsidR="00ED7951" w:rsidRPr="00ED7951" w:rsidRDefault="00ED7951" w:rsidP="00ED7951">
      <w:pPr>
        <w:autoSpaceDE w:val="0"/>
        <w:autoSpaceDN w:val="0"/>
        <w:adjustRightInd w:val="0"/>
        <w:spacing w:after="0" w:line="240" w:lineRule="auto"/>
        <w:jc w:val="center"/>
        <w:rPr>
          <w:rFonts w:ascii="Arial" w:hAnsi="Arial" w:cs="Arial"/>
          <w:color w:val="000000"/>
          <w:lang w:eastAsia="pl-PL"/>
        </w:rPr>
      </w:pPr>
      <w:r>
        <w:rPr>
          <w:rFonts w:ascii="Arial" w:hAnsi="Arial" w:cs="Arial"/>
          <w:b/>
          <w:bCs/>
          <w:color w:val="000000"/>
          <w:lang w:eastAsia="pl-PL"/>
        </w:rPr>
        <w:t>§ 4</w:t>
      </w:r>
    </w:p>
    <w:p w14:paraId="79DD9885" w14:textId="1891562E" w:rsidR="00ED7951" w:rsidRPr="00ED7951" w:rsidRDefault="00ED7951" w:rsidP="00651656">
      <w:pPr>
        <w:autoSpaceDE w:val="0"/>
        <w:autoSpaceDN w:val="0"/>
        <w:adjustRightInd w:val="0"/>
        <w:spacing w:after="120" w:line="240" w:lineRule="auto"/>
        <w:jc w:val="center"/>
        <w:rPr>
          <w:rFonts w:ascii="Arial" w:hAnsi="Arial" w:cs="Arial"/>
          <w:color w:val="000000"/>
          <w:lang w:eastAsia="pl-PL"/>
        </w:rPr>
      </w:pPr>
      <w:r w:rsidRPr="00ED7951">
        <w:rPr>
          <w:rFonts w:ascii="Arial" w:hAnsi="Arial" w:cs="Arial"/>
          <w:b/>
          <w:bCs/>
          <w:color w:val="000000"/>
          <w:lang w:eastAsia="pl-PL"/>
        </w:rPr>
        <w:t xml:space="preserve">ZMIANA I UDZIELANIE WYJAŚNIEŃ DOTYCZĄCYCH </w:t>
      </w:r>
      <w:r w:rsidR="00651656">
        <w:rPr>
          <w:rFonts w:ascii="Arial" w:hAnsi="Arial" w:cs="Arial"/>
          <w:b/>
          <w:bCs/>
          <w:color w:val="000000"/>
          <w:lang w:eastAsia="pl-PL"/>
        </w:rPr>
        <w:t>ZAPROSZENIA</w:t>
      </w:r>
    </w:p>
    <w:p w14:paraId="4531185B" w14:textId="60A5FCD0" w:rsidR="00ED7951" w:rsidRDefault="00ED7951" w:rsidP="00044CB8">
      <w:pPr>
        <w:numPr>
          <w:ilvl w:val="0"/>
          <w:numId w:val="3"/>
        </w:numPr>
        <w:autoSpaceDE w:val="0"/>
        <w:autoSpaceDN w:val="0"/>
        <w:adjustRightInd w:val="0"/>
        <w:spacing w:after="120" w:line="240" w:lineRule="auto"/>
        <w:ind w:left="284" w:hanging="284"/>
        <w:jc w:val="both"/>
        <w:rPr>
          <w:rFonts w:ascii="Arial" w:hAnsi="Arial" w:cs="Arial"/>
          <w:color w:val="000000"/>
          <w:lang w:eastAsia="pl-PL"/>
        </w:rPr>
      </w:pPr>
      <w:r w:rsidRPr="00ED7951">
        <w:rPr>
          <w:rFonts w:ascii="Arial" w:hAnsi="Arial" w:cs="Arial"/>
          <w:color w:val="000000"/>
          <w:lang w:eastAsia="pl-PL"/>
        </w:rPr>
        <w:t>Wykonawca może zwrócić się za pośrednictwem Platformy Zakupowej Grupy TAURO</w:t>
      </w:r>
      <w:r w:rsidR="00651656">
        <w:rPr>
          <w:rFonts w:ascii="Arial" w:hAnsi="Arial" w:cs="Arial"/>
          <w:color w:val="000000"/>
          <w:lang w:eastAsia="pl-PL"/>
        </w:rPr>
        <w:t>N do Zamawiającego o wyjaśnienia dotyczące przedmiotu zamówienia</w:t>
      </w:r>
      <w:r w:rsidRPr="00ED7951">
        <w:rPr>
          <w:rFonts w:ascii="Arial" w:hAnsi="Arial" w:cs="Arial"/>
          <w:color w:val="000000"/>
          <w:lang w:eastAsia="pl-PL"/>
        </w:rPr>
        <w:t xml:space="preserve">. </w:t>
      </w:r>
    </w:p>
    <w:p w14:paraId="0F123EB8" w14:textId="107E564B" w:rsidR="00840004" w:rsidRDefault="00431A86" w:rsidP="00044CB8">
      <w:pPr>
        <w:numPr>
          <w:ilvl w:val="0"/>
          <w:numId w:val="3"/>
        </w:numPr>
        <w:autoSpaceDE w:val="0"/>
        <w:autoSpaceDN w:val="0"/>
        <w:adjustRightInd w:val="0"/>
        <w:spacing w:after="120" w:line="240" w:lineRule="auto"/>
        <w:ind w:left="284" w:hanging="284"/>
        <w:jc w:val="both"/>
        <w:rPr>
          <w:rFonts w:ascii="Arial" w:hAnsi="Arial" w:cs="Arial"/>
          <w:color w:val="000000"/>
          <w:lang w:eastAsia="pl-PL"/>
        </w:rPr>
      </w:pPr>
      <w:r w:rsidRPr="00431A86">
        <w:rPr>
          <w:rFonts w:ascii="Arial" w:hAnsi="Arial" w:cs="Arial"/>
          <w:color w:val="000000"/>
          <w:lang w:eastAsia="pl-PL"/>
        </w:rPr>
        <w:t>Zamawiający prześle treść wyjaśnień wszystkim zaproszonym Wykonawcom do złożenia ofert bez ujawniania źródła zapytania</w:t>
      </w:r>
      <w:r w:rsidR="00ED7951" w:rsidRPr="00ED7951">
        <w:rPr>
          <w:rFonts w:ascii="Arial" w:hAnsi="Arial" w:cs="Arial"/>
          <w:color w:val="000000"/>
          <w:lang w:eastAsia="pl-PL"/>
        </w:rPr>
        <w:t>.</w:t>
      </w:r>
    </w:p>
    <w:p w14:paraId="62D86BDC" w14:textId="43BD3CBF" w:rsidR="00D94B77" w:rsidRPr="00840004" w:rsidRDefault="00ED7951" w:rsidP="00044CB8">
      <w:pPr>
        <w:numPr>
          <w:ilvl w:val="0"/>
          <w:numId w:val="3"/>
        </w:numPr>
        <w:autoSpaceDE w:val="0"/>
        <w:autoSpaceDN w:val="0"/>
        <w:adjustRightInd w:val="0"/>
        <w:spacing w:after="240"/>
        <w:ind w:left="284" w:hanging="284"/>
        <w:jc w:val="both"/>
        <w:rPr>
          <w:rFonts w:ascii="Arial" w:hAnsi="Arial" w:cs="Arial"/>
          <w:color w:val="000000"/>
        </w:rPr>
      </w:pPr>
      <w:r w:rsidRPr="00840004">
        <w:rPr>
          <w:rFonts w:ascii="Arial" w:hAnsi="Arial" w:cs="Arial"/>
          <w:color w:val="000000"/>
          <w:lang w:eastAsia="pl-PL"/>
        </w:rPr>
        <w:t xml:space="preserve"> </w:t>
      </w:r>
      <w:r w:rsidR="00840004" w:rsidRPr="00840004">
        <w:rPr>
          <w:rFonts w:ascii="Arial" w:hAnsi="Arial" w:cs="Arial"/>
          <w:color w:val="000000"/>
        </w:rPr>
        <w:t xml:space="preserve">Zamawiający, w szczególnie uzasadnionych przypadkach, zastrzega sobie prawo zmiany lub </w:t>
      </w:r>
      <w:r w:rsidR="00840004">
        <w:rPr>
          <w:rFonts w:ascii="Arial" w:hAnsi="Arial" w:cs="Arial"/>
          <w:color w:val="000000"/>
        </w:rPr>
        <w:t>uzupełnienia treści Zaproszenia</w:t>
      </w:r>
      <w:r w:rsidR="00840004" w:rsidRPr="00840004">
        <w:rPr>
          <w:rFonts w:ascii="Arial" w:hAnsi="Arial" w:cs="Arial"/>
          <w:color w:val="000000"/>
        </w:rPr>
        <w:t xml:space="preserve">. Zmiana może mieć miejsce w każdym czasie, przed upływem terminu składania ofert. W przypadku wprowadzenia takiej zmiany, informacja </w:t>
      </w:r>
      <w:r w:rsidR="00840004">
        <w:rPr>
          <w:rFonts w:ascii="Arial" w:hAnsi="Arial" w:cs="Arial"/>
          <w:color w:val="000000"/>
        </w:rPr>
        <w:t xml:space="preserve">               </w:t>
      </w:r>
      <w:r w:rsidR="00840004" w:rsidRPr="00840004">
        <w:rPr>
          <w:rFonts w:ascii="Arial" w:hAnsi="Arial" w:cs="Arial"/>
          <w:color w:val="000000"/>
        </w:rPr>
        <w:t>o tym zostanie niezwłocznie przekazana wszystkim Wykonawcom i będzie dla nich wiążąca.</w:t>
      </w:r>
    </w:p>
    <w:p w14:paraId="534AB3EB" w14:textId="4948B0A8" w:rsidR="00651656" w:rsidRPr="00651656" w:rsidRDefault="00651656" w:rsidP="00651656">
      <w:pPr>
        <w:spacing w:after="0" w:line="240" w:lineRule="auto"/>
        <w:jc w:val="center"/>
        <w:rPr>
          <w:rFonts w:ascii="Arial" w:eastAsia="Times New Roman" w:hAnsi="Arial" w:cs="Arial"/>
          <w:b/>
          <w:lang w:eastAsia="pl-PL"/>
        </w:rPr>
      </w:pPr>
      <w:r>
        <w:rPr>
          <w:rFonts w:ascii="Arial" w:eastAsia="Times New Roman" w:hAnsi="Arial" w:cs="Arial"/>
          <w:b/>
          <w:lang w:eastAsia="pl-PL"/>
        </w:rPr>
        <w:t>§ 5</w:t>
      </w:r>
    </w:p>
    <w:p w14:paraId="1BF230D4" w14:textId="34CB47AC" w:rsidR="00651656" w:rsidRPr="006748DA" w:rsidRDefault="00A13C10" w:rsidP="006748DA">
      <w:pPr>
        <w:spacing w:after="120" w:line="240" w:lineRule="auto"/>
        <w:jc w:val="center"/>
        <w:rPr>
          <w:rFonts w:ascii="Arial" w:eastAsia="Times New Roman" w:hAnsi="Arial" w:cs="Arial"/>
          <w:b/>
          <w:lang w:eastAsia="pl-PL"/>
        </w:rPr>
      </w:pPr>
      <w:r>
        <w:rPr>
          <w:rFonts w:ascii="Arial" w:eastAsia="Times New Roman" w:hAnsi="Arial" w:cs="Arial"/>
          <w:b/>
          <w:lang w:eastAsia="pl-PL"/>
        </w:rPr>
        <w:t>SKŁADANIE</w:t>
      </w:r>
      <w:r w:rsidR="00651656" w:rsidRPr="00651656">
        <w:rPr>
          <w:rFonts w:ascii="Arial" w:eastAsia="Times New Roman" w:hAnsi="Arial" w:cs="Arial"/>
          <w:b/>
          <w:lang w:eastAsia="pl-PL"/>
        </w:rPr>
        <w:t xml:space="preserve"> OFERT</w:t>
      </w:r>
    </w:p>
    <w:p w14:paraId="178336F9" w14:textId="77777777" w:rsidR="006748DA" w:rsidRDefault="00651656" w:rsidP="00044CB8">
      <w:pPr>
        <w:numPr>
          <w:ilvl w:val="2"/>
          <w:numId w:val="12"/>
        </w:numPr>
        <w:autoSpaceDE w:val="0"/>
        <w:autoSpaceDN w:val="0"/>
        <w:adjustRightInd w:val="0"/>
        <w:spacing w:after="120" w:line="240" w:lineRule="auto"/>
        <w:ind w:left="284" w:hanging="284"/>
        <w:jc w:val="both"/>
        <w:rPr>
          <w:rFonts w:ascii="Arial" w:hAnsi="Arial" w:cs="Arial"/>
          <w:color w:val="000000"/>
          <w:lang w:eastAsia="pl-PL"/>
        </w:rPr>
      </w:pPr>
      <w:r w:rsidRPr="00651656">
        <w:rPr>
          <w:rFonts w:ascii="Arial" w:hAnsi="Arial" w:cs="Arial"/>
          <w:color w:val="000000"/>
          <w:lang w:eastAsia="pl-PL"/>
        </w:rPr>
        <w:t>Oferty należy składać w formie elektroniczn</w:t>
      </w:r>
      <w:r>
        <w:rPr>
          <w:rFonts w:ascii="Arial" w:hAnsi="Arial" w:cs="Arial"/>
          <w:color w:val="000000"/>
          <w:lang w:eastAsia="pl-PL"/>
        </w:rPr>
        <w:t>ej</w:t>
      </w:r>
      <w:r w:rsidRPr="00651656">
        <w:rPr>
          <w:rFonts w:ascii="Arial" w:hAnsi="Arial" w:cs="Arial"/>
          <w:color w:val="000000"/>
          <w:lang w:eastAsia="pl-PL"/>
        </w:rPr>
        <w:t xml:space="preserve"> za pośrednictwem P</w:t>
      </w:r>
      <w:r w:rsidR="00E816D2">
        <w:rPr>
          <w:rFonts w:ascii="Arial" w:hAnsi="Arial" w:cs="Arial"/>
          <w:color w:val="000000"/>
          <w:lang w:eastAsia="pl-PL"/>
        </w:rPr>
        <w:t>latformy Zakupowej Grupy TAURON</w:t>
      </w:r>
      <w:r w:rsidRPr="00651656">
        <w:rPr>
          <w:rFonts w:ascii="Arial" w:hAnsi="Arial" w:cs="Arial"/>
          <w:color w:val="000000"/>
          <w:lang w:eastAsia="pl-PL"/>
        </w:rPr>
        <w:t>.</w:t>
      </w:r>
    </w:p>
    <w:p w14:paraId="4B978A4F" w14:textId="77777777" w:rsidR="006748DA" w:rsidRDefault="00651656" w:rsidP="00044CB8">
      <w:pPr>
        <w:numPr>
          <w:ilvl w:val="2"/>
          <w:numId w:val="12"/>
        </w:numPr>
        <w:autoSpaceDE w:val="0"/>
        <w:autoSpaceDN w:val="0"/>
        <w:adjustRightInd w:val="0"/>
        <w:spacing w:after="120" w:line="240" w:lineRule="auto"/>
        <w:ind w:left="284" w:hanging="284"/>
        <w:jc w:val="both"/>
        <w:rPr>
          <w:rFonts w:ascii="Arial" w:hAnsi="Arial" w:cs="Arial"/>
          <w:color w:val="000000"/>
          <w:lang w:eastAsia="pl-PL"/>
        </w:rPr>
      </w:pPr>
      <w:r w:rsidRPr="00651656">
        <w:rPr>
          <w:rFonts w:ascii="Arial" w:hAnsi="Arial" w:cs="Arial"/>
          <w:color w:val="000000"/>
          <w:lang w:eastAsia="pl-PL"/>
        </w:rPr>
        <w:t xml:space="preserve"> </w:t>
      </w:r>
      <w:r w:rsidRPr="006748DA">
        <w:rPr>
          <w:rFonts w:ascii="Arial" w:hAnsi="Arial" w:cs="Arial"/>
          <w:color w:val="000000"/>
          <w:lang w:eastAsia="pl-PL"/>
        </w:rPr>
        <w:t>Skuteczne złożenie oferty elektronicznej następuje poprzez kliknięcie przycisku „Złóż ofertę”</w:t>
      </w:r>
      <w:r w:rsidR="006748DA">
        <w:rPr>
          <w:rFonts w:ascii="Arial" w:hAnsi="Arial" w:cs="Arial"/>
          <w:color w:val="000000"/>
          <w:lang w:eastAsia="pl-PL"/>
        </w:rPr>
        <w:t>, i jest możliwe tylko i wyłącz</w:t>
      </w:r>
      <w:r w:rsidRPr="006748DA">
        <w:rPr>
          <w:rFonts w:ascii="Arial" w:hAnsi="Arial" w:cs="Arial"/>
          <w:color w:val="000000"/>
          <w:lang w:eastAsia="pl-PL"/>
        </w:rPr>
        <w:t>nie przed upływem terminu składania ofert, jeśli zostały wypełnione wszystkie wymagane pola formularzy elektronicznych. Potwierdzeniem złożenia oferty elektronicznej jest komunikat „Oferta/informacja została złożona poprawnie” oraz informacja o osobie składającej ofertę i terminie złożenia oferty dostępna po zalogowaniu do konta użytkownika.</w:t>
      </w:r>
    </w:p>
    <w:p w14:paraId="70A0AEE4" w14:textId="20E30C12" w:rsidR="000D012E" w:rsidRPr="000D012E" w:rsidRDefault="00651656" w:rsidP="00044CB8">
      <w:pPr>
        <w:numPr>
          <w:ilvl w:val="2"/>
          <w:numId w:val="12"/>
        </w:numPr>
        <w:autoSpaceDE w:val="0"/>
        <w:autoSpaceDN w:val="0"/>
        <w:adjustRightInd w:val="0"/>
        <w:spacing w:after="120" w:line="240" w:lineRule="auto"/>
        <w:ind w:left="284" w:hanging="284"/>
        <w:jc w:val="both"/>
        <w:rPr>
          <w:rFonts w:ascii="Arial" w:hAnsi="Arial" w:cs="Arial"/>
          <w:color w:val="000000"/>
          <w:lang w:eastAsia="pl-PL"/>
        </w:rPr>
      </w:pPr>
      <w:r w:rsidRPr="006748DA">
        <w:rPr>
          <w:rFonts w:ascii="Arial" w:hAnsi="Arial" w:cs="Arial"/>
          <w:color w:val="000000"/>
          <w:lang w:eastAsia="pl-PL"/>
        </w:rPr>
        <w:t xml:space="preserve"> </w:t>
      </w:r>
      <w:r w:rsidR="006748DA" w:rsidRPr="006748DA">
        <w:rPr>
          <w:rFonts w:ascii="Arial" w:hAnsi="Arial" w:cs="Arial"/>
          <w:color w:val="000000"/>
          <w:lang w:eastAsia="pl-PL"/>
        </w:rPr>
        <w:t>Oferty złożone w inn</w:t>
      </w:r>
      <w:r w:rsidR="006748DA">
        <w:rPr>
          <w:rFonts w:ascii="Arial" w:hAnsi="Arial" w:cs="Arial"/>
          <w:color w:val="000000"/>
          <w:lang w:eastAsia="pl-PL"/>
        </w:rPr>
        <w:t>y sposób niż przewidziano w § 5</w:t>
      </w:r>
      <w:r w:rsidR="006748DA" w:rsidRPr="006748DA">
        <w:rPr>
          <w:rFonts w:ascii="Arial" w:hAnsi="Arial" w:cs="Arial"/>
          <w:color w:val="000000"/>
          <w:lang w:eastAsia="pl-PL"/>
        </w:rPr>
        <w:t xml:space="preserve"> nie zostaną rozpatrzone.</w:t>
      </w:r>
    </w:p>
    <w:p w14:paraId="68F8D20A" w14:textId="47EF975A" w:rsidR="000D012E" w:rsidRPr="000D012E" w:rsidRDefault="000D012E" w:rsidP="000D012E">
      <w:pPr>
        <w:autoSpaceDE w:val="0"/>
        <w:autoSpaceDN w:val="0"/>
        <w:adjustRightInd w:val="0"/>
        <w:spacing w:after="0" w:line="240" w:lineRule="auto"/>
        <w:jc w:val="center"/>
        <w:rPr>
          <w:rFonts w:ascii="Arial" w:hAnsi="Arial" w:cs="Arial"/>
          <w:b/>
          <w:bCs/>
          <w:iCs/>
          <w:color w:val="000000"/>
          <w:lang w:eastAsia="pl-PL"/>
        </w:rPr>
      </w:pPr>
      <w:r>
        <w:rPr>
          <w:rFonts w:ascii="Arial" w:hAnsi="Arial" w:cs="Arial"/>
          <w:b/>
          <w:bCs/>
          <w:iCs/>
          <w:color w:val="000000"/>
          <w:lang w:eastAsia="pl-PL"/>
        </w:rPr>
        <w:t>§ 6</w:t>
      </w:r>
    </w:p>
    <w:p w14:paraId="2C9EC68A" w14:textId="77777777" w:rsidR="000D012E" w:rsidRPr="000D012E" w:rsidRDefault="000D012E" w:rsidP="000D012E">
      <w:pPr>
        <w:autoSpaceDE w:val="0"/>
        <w:autoSpaceDN w:val="0"/>
        <w:adjustRightInd w:val="0"/>
        <w:spacing w:after="120" w:line="240" w:lineRule="auto"/>
        <w:jc w:val="center"/>
        <w:rPr>
          <w:rFonts w:ascii="Arial" w:hAnsi="Arial" w:cs="Arial"/>
          <w:b/>
          <w:bCs/>
          <w:iCs/>
          <w:color w:val="000000"/>
          <w:lang w:eastAsia="pl-PL"/>
        </w:rPr>
      </w:pPr>
      <w:r w:rsidRPr="000D012E">
        <w:rPr>
          <w:rFonts w:ascii="Arial" w:hAnsi="Arial" w:cs="Arial"/>
          <w:b/>
          <w:bCs/>
          <w:iCs/>
          <w:color w:val="000000"/>
          <w:lang w:eastAsia="pl-PL"/>
        </w:rPr>
        <w:t>TERMIN ZWIĄZANIA OFERTĄ</w:t>
      </w:r>
    </w:p>
    <w:p w14:paraId="62336E1A" w14:textId="4152D75F" w:rsidR="000D012E" w:rsidRPr="000D012E" w:rsidRDefault="000D012E" w:rsidP="000D012E">
      <w:pPr>
        <w:autoSpaceDE w:val="0"/>
        <w:autoSpaceDN w:val="0"/>
        <w:adjustRightInd w:val="0"/>
        <w:spacing w:after="120" w:line="240" w:lineRule="auto"/>
        <w:jc w:val="both"/>
        <w:rPr>
          <w:rFonts w:ascii="Arial" w:hAnsi="Arial" w:cs="Arial"/>
          <w:color w:val="000000"/>
          <w:lang w:eastAsia="pl-PL"/>
        </w:rPr>
      </w:pPr>
      <w:r w:rsidRPr="000D012E">
        <w:rPr>
          <w:rFonts w:ascii="Arial" w:hAnsi="Arial" w:cs="Arial"/>
          <w:color w:val="000000"/>
          <w:lang w:eastAsia="pl-PL"/>
        </w:rPr>
        <w:t xml:space="preserve">Składający ofertę pozostaje nią związany przez okres 60 dni. Bieg terminu rozpoczyna się wraz z upływem terminu składania ofert. </w:t>
      </w:r>
    </w:p>
    <w:p w14:paraId="5F625065" w14:textId="77777777" w:rsidR="000D012E" w:rsidRPr="006748DA" w:rsidRDefault="000D012E" w:rsidP="000D012E">
      <w:pPr>
        <w:autoSpaceDE w:val="0"/>
        <w:autoSpaceDN w:val="0"/>
        <w:adjustRightInd w:val="0"/>
        <w:spacing w:after="120" w:line="240" w:lineRule="auto"/>
        <w:jc w:val="both"/>
        <w:rPr>
          <w:rFonts w:ascii="Arial" w:hAnsi="Arial" w:cs="Arial"/>
          <w:color w:val="000000"/>
          <w:lang w:eastAsia="pl-PL"/>
        </w:rPr>
      </w:pPr>
    </w:p>
    <w:p w14:paraId="74FA654B" w14:textId="77777777" w:rsidR="00651656" w:rsidRDefault="00651656" w:rsidP="00651656">
      <w:pPr>
        <w:spacing w:after="0" w:line="240" w:lineRule="auto"/>
        <w:rPr>
          <w:rFonts w:ascii="Arial" w:eastAsia="Times New Roman" w:hAnsi="Arial" w:cs="Arial"/>
          <w:b/>
          <w:lang w:eastAsia="pl-PL"/>
        </w:rPr>
      </w:pPr>
    </w:p>
    <w:p w14:paraId="33D4DBD9" w14:textId="77777777" w:rsidR="00EF5E6B" w:rsidRDefault="00EF5E6B">
      <w:pPr>
        <w:spacing w:after="0" w:line="240" w:lineRule="auto"/>
        <w:rPr>
          <w:rFonts w:ascii="Arial" w:eastAsia="Times New Roman" w:hAnsi="Arial" w:cs="Arial"/>
          <w:b/>
          <w:lang w:eastAsia="pl-PL"/>
        </w:rPr>
      </w:pPr>
      <w:r>
        <w:rPr>
          <w:rFonts w:ascii="Arial" w:eastAsia="Times New Roman" w:hAnsi="Arial" w:cs="Arial"/>
          <w:b/>
          <w:lang w:eastAsia="pl-PL"/>
        </w:rPr>
        <w:br w:type="page"/>
      </w:r>
    </w:p>
    <w:p w14:paraId="7097C941" w14:textId="737D9548" w:rsidR="00651656" w:rsidRPr="00651656" w:rsidRDefault="00651656" w:rsidP="00651656">
      <w:pPr>
        <w:spacing w:after="0" w:line="240" w:lineRule="auto"/>
        <w:jc w:val="center"/>
        <w:rPr>
          <w:rFonts w:ascii="Arial" w:eastAsia="Times New Roman" w:hAnsi="Arial" w:cs="Arial"/>
          <w:b/>
          <w:lang w:eastAsia="pl-PL"/>
        </w:rPr>
      </w:pPr>
      <w:r w:rsidRPr="00651656">
        <w:rPr>
          <w:rFonts w:ascii="Arial" w:eastAsia="Times New Roman" w:hAnsi="Arial" w:cs="Arial"/>
          <w:b/>
          <w:lang w:eastAsia="pl-PL"/>
        </w:rPr>
        <w:lastRenderedPageBreak/>
        <w:t xml:space="preserve">§ </w:t>
      </w:r>
      <w:r w:rsidR="000D012E">
        <w:rPr>
          <w:rFonts w:ascii="Arial" w:eastAsia="Times New Roman" w:hAnsi="Arial" w:cs="Arial"/>
          <w:b/>
          <w:lang w:eastAsia="pl-PL"/>
        </w:rPr>
        <w:t>7</w:t>
      </w:r>
    </w:p>
    <w:p w14:paraId="79187705" w14:textId="758973F0" w:rsidR="00651656" w:rsidRPr="006748DA" w:rsidRDefault="00651656" w:rsidP="006748DA">
      <w:pPr>
        <w:spacing w:after="120" w:line="240" w:lineRule="auto"/>
        <w:jc w:val="center"/>
        <w:rPr>
          <w:rFonts w:ascii="Arial" w:eastAsia="Times New Roman" w:hAnsi="Arial" w:cs="Arial"/>
          <w:b/>
          <w:lang w:eastAsia="pl-PL"/>
        </w:rPr>
      </w:pPr>
      <w:r w:rsidRPr="00651656">
        <w:rPr>
          <w:rFonts w:ascii="Arial" w:eastAsia="Times New Roman" w:hAnsi="Arial" w:cs="Arial"/>
          <w:b/>
          <w:lang w:eastAsia="pl-PL"/>
        </w:rPr>
        <w:t>POSTANOWIENIA KOŃCOWE</w:t>
      </w:r>
    </w:p>
    <w:p w14:paraId="3A9AE105" w14:textId="43FAC25A" w:rsidR="00651656" w:rsidRDefault="00651656"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sidRPr="00651656">
        <w:rPr>
          <w:rFonts w:ascii="Arial" w:hAnsi="Arial" w:cs="Arial"/>
          <w:color w:val="000000"/>
          <w:lang w:eastAsia="pl-PL"/>
        </w:rPr>
        <w:t>Zamawiający</w:t>
      </w:r>
      <w:r w:rsidR="00175B79">
        <w:rPr>
          <w:rFonts w:ascii="Arial" w:hAnsi="Arial" w:cs="Arial"/>
          <w:color w:val="000000"/>
          <w:lang w:eastAsia="pl-PL"/>
        </w:rPr>
        <w:t xml:space="preserve"> może wezwać</w:t>
      </w:r>
      <w:r w:rsidRPr="00651656">
        <w:rPr>
          <w:rFonts w:ascii="Arial" w:hAnsi="Arial" w:cs="Arial"/>
          <w:color w:val="000000"/>
          <w:lang w:eastAsia="pl-PL"/>
        </w:rPr>
        <w:t xml:space="preserve"> Wykonawców, którzy w wyznaczonym terminie nie złożyli dokumentów (w tym pełnomocnictw) lub oświ</w:t>
      </w:r>
      <w:r w:rsidR="00175B79">
        <w:rPr>
          <w:rFonts w:ascii="Arial" w:hAnsi="Arial" w:cs="Arial"/>
          <w:color w:val="000000"/>
          <w:lang w:eastAsia="pl-PL"/>
        </w:rPr>
        <w:t>adczeń wymaganych w Zaproszeniu</w:t>
      </w:r>
      <w:r w:rsidRPr="00651656">
        <w:rPr>
          <w:rFonts w:ascii="Arial" w:hAnsi="Arial" w:cs="Arial"/>
          <w:color w:val="000000"/>
          <w:lang w:eastAsia="pl-PL"/>
        </w:rPr>
        <w:t xml:space="preserve"> lub złożyli dokumenty lub oświadczenia zawiera</w:t>
      </w:r>
      <w:r w:rsidR="00EF5E6B">
        <w:rPr>
          <w:rFonts w:ascii="Arial" w:hAnsi="Arial" w:cs="Arial"/>
          <w:color w:val="000000"/>
          <w:lang w:eastAsia="pl-PL"/>
        </w:rPr>
        <w:t xml:space="preserve">jące błędy, do ich uzupełnienia </w:t>
      </w:r>
      <w:r w:rsidR="00EF5E6B">
        <w:rPr>
          <w:rFonts w:ascii="Arial" w:hAnsi="Arial" w:cs="Arial"/>
          <w:color w:val="000000"/>
          <w:lang w:eastAsia="pl-PL"/>
        </w:rPr>
        <w:br/>
      </w:r>
      <w:r w:rsidRPr="00651656">
        <w:rPr>
          <w:rFonts w:ascii="Arial" w:hAnsi="Arial" w:cs="Arial"/>
          <w:color w:val="000000"/>
          <w:lang w:eastAsia="pl-PL"/>
        </w:rPr>
        <w:t>w wyznaczonym terminie</w:t>
      </w:r>
      <w:r w:rsidR="006748DA">
        <w:rPr>
          <w:rFonts w:ascii="Arial" w:hAnsi="Arial" w:cs="Arial"/>
          <w:color w:val="000000"/>
          <w:lang w:eastAsia="pl-PL"/>
        </w:rPr>
        <w:t xml:space="preserve">, </w:t>
      </w:r>
      <w:r w:rsidRPr="00651656">
        <w:rPr>
          <w:rFonts w:ascii="Arial" w:hAnsi="Arial" w:cs="Arial"/>
          <w:color w:val="000000"/>
          <w:lang w:eastAsia="pl-PL"/>
        </w:rPr>
        <w:t xml:space="preserve"> </w:t>
      </w:r>
      <w:r w:rsidR="006748DA" w:rsidRPr="006748DA">
        <w:rPr>
          <w:rFonts w:ascii="Arial" w:hAnsi="Arial" w:cs="Arial"/>
          <w:color w:val="000000"/>
          <w:lang w:eastAsia="pl-PL"/>
        </w:rPr>
        <w:t>za wyjątkiem formularza ofertowego dostępnego w formie elektronicznej na Platformie Zakupowej Grupy TAURON</w:t>
      </w:r>
      <w:r w:rsidR="006748DA">
        <w:rPr>
          <w:rFonts w:ascii="Arial" w:hAnsi="Arial" w:cs="Arial"/>
          <w:color w:val="000000"/>
          <w:lang w:eastAsia="pl-PL"/>
        </w:rPr>
        <w:t>.</w:t>
      </w:r>
    </w:p>
    <w:p w14:paraId="17F81C56" w14:textId="0B3D9655" w:rsidR="00175B79" w:rsidRDefault="00175B79"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sidRPr="006748DA">
        <w:rPr>
          <w:rFonts w:ascii="Arial" w:hAnsi="Arial" w:cs="Arial"/>
          <w:color w:val="000000"/>
          <w:lang w:eastAsia="pl-PL"/>
        </w:rPr>
        <w:t>Oświadczenia, wnioski, zawiadomienia oraz informacje Zamawiający i Wykonawcy przekazują elektronicznie za pośrednictwem Platformy Zakupowej Grupy TAURON poprzez funkcjonalność „Pytania/</w:t>
      </w:r>
      <w:r w:rsidR="006748DA">
        <w:rPr>
          <w:rFonts w:ascii="Arial" w:hAnsi="Arial" w:cs="Arial"/>
          <w:color w:val="000000"/>
          <w:lang w:eastAsia="pl-PL"/>
        </w:rPr>
        <w:t>Odpowiedzi</w:t>
      </w:r>
      <w:r w:rsidRPr="006748DA">
        <w:rPr>
          <w:rFonts w:ascii="Arial" w:hAnsi="Arial" w:cs="Arial"/>
          <w:color w:val="000000"/>
          <w:lang w:eastAsia="pl-PL"/>
        </w:rPr>
        <w:t>”.</w:t>
      </w:r>
    </w:p>
    <w:p w14:paraId="792EFF99" w14:textId="63F7CEF4" w:rsidR="006748DA" w:rsidRPr="006748DA" w:rsidRDefault="006748DA"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Pr>
          <w:rFonts w:ascii="Arial" w:hAnsi="Arial" w:cs="Arial"/>
          <w:color w:val="000000"/>
          <w:lang w:eastAsia="pl-PL"/>
        </w:rPr>
        <w:t>Z</w:t>
      </w:r>
      <w:r w:rsidRPr="006748DA">
        <w:rPr>
          <w:rFonts w:ascii="Arial" w:hAnsi="Arial" w:cs="Arial"/>
          <w:color w:val="000000"/>
          <w:lang w:eastAsia="pl-PL"/>
        </w:rPr>
        <w:t xml:space="preserve">amawiający może odstąpić od wezwania, o którym mowa powyżej, w sytuacji kiedy uzupełnienie oferty Wykonawcy nie skutkowałoby wyborem oferty. </w:t>
      </w:r>
    </w:p>
    <w:p w14:paraId="0CE16FE7" w14:textId="46193FB8" w:rsidR="00175B79" w:rsidRDefault="00175B79"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sidRPr="00175B79">
        <w:rPr>
          <w:rFonts w:ascii="Arial" w:hAnsi="Arial" w:cs="Arial"/>
          <w:color w:val="000000"/>
          <w:lang w:eastAsia="pl-PL"/>
        </w:rPr>
        <w:t xml:space="preserve">Zamawiający podpisze umowę z Wykonawcą, który przedłoży ofertę najkorzystniejszą </w:t>
      </w:r>
      <w:r>
        <w:rPr>
          <w:rFonts w:ascii="Arial" w:hAnsi="Arial" w:cs="Arial"/>
          <w:color w:val="000000"/>
          <w:lang w:eastAsia="pl-PL"/>
        </w:rPr>
        <w:t xml:space="preserve">               </w:t>
      </w:r>
      <w:r w:rsidRPr="00175B79">
        <w:rPr>
          <w:rFonts w:ascii="Arial" w:hAnsi="Arial" w:cs="Arial"/>
          <w:color w:val="000000"/>
          <w:lang w:eastAsia="pl-PL"/>
        </w:rPr>
        <w:t>z punktu widzenia kry</w:t>
      </w:r>
      <w:r>
        <w:rPr>
          <w:rFonts w:ascii="Arial" w:hAnsi="Arial" w:cs="Arial"/>
          <w:color w:val="000000"/>
          <w:lang w:eastAsia="pl-PL"/>
        </w:rPr>
        <w:t>teriów przyjętych w Zaproszeniu</w:t>
      </w:r>
      <w:r w:rsidRPr="00175B79">
        <w:rPr>
          <w:rFonts w:ascii="Arial" w:hAnsi="Arial" w:cs="Arial"/>
          <w:color w:val="000000"/>
          <w:lang w:eastAsia="pl-PL"/>
        </w:rPr>
        <w:t>. Dopiero podpisanie takiej umowy jest jednoznaczne z udzieleniem Zamówienia.</w:t>
      </w:r>
    </w:p>
    <w:p w14:paraId="51AE56CD" w14:textId="6E8AF2E4" w:rsidR="00175B79" w:rsidRDefault="00175B79"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sidRPr="00175B79">
        <w:rPr>
          <w:rFonts w:ascii="Arial" w:hAnsi="Arial" w:cs="Arial"/>
          <w:color w:val="000000"/>
          <w:lang w:eastAsia="pl-PL"/>
        </w:rPr>
        <w:t>W przypadku unieważnienia Postępowania o udzielenie Zamówienia Wykonawcom nie przysługują roszczenia o zwrot kosztów uczestnictwa w postępowaniu, w szczególności kosztów przygotowania oferty.</w:t>
      </w:r>
    </w:p>
    <w:p w14:paraId="37BB656B" w14:textId="46F8E78E" w:rsidR="00E816D2" w:rsidRDefault="00E816D2" w:rsidP="00044CB8">
      <w:pPr>
        <w:numPr>
          <w:ilvl w:val="0"/>
          <w:numId w:val="4"/>
        </w:numPr>
        <w:autoSpaceDE w:val="0"/>
        <w:autoSpaceDN w:val="0"/>
        <w:adjustRightInd w:val="0"/>
        <w:spacing w:after="120" w:line="240" w:lineRule="auto"/>
        <w:ind w:left="284" w:hanging="284"/>
        <w:jc w:val="both"/>
        <w:rPr>
          <w:rFonts w:ascii="Arial" w:hAnsi="Arial" w:cs="Arial"/>
          <w:color w:val="000000"/>
          <w:lang w:eastAsia="pl-PL"/>
        </w:rPr>
      </w:pPr>
      <w:r w:rsidRPr="00E816D2">
        <w:rPr>
          <w:rFonts w:ascii="Arial" w:hAnsi="Arial" w:cs="Arial"/>
          <w:color w:val="000000"/>
          <w:lang w:eastAsia="pl-PL"/>
        </w:rPr>
        <w:t xml:space="preserve">Wykonawca zobowiązany jest do zapoznania się z Regulaminem </w:t>
      </w:r>
      <w:r w:rsidR="00EF5E6B">
        <w:rPr>
          <w:rFonts w:ascii="Arial" w:hAnsi="Arial" w:cs="Arial"/>
          <w:color w:val="000000"/>
          <w:lang w:eastAsia="pl-PL"/>
        </w:rPr>
        <w:t xml:space="preserve">korzystania </w:t>
      </w:r>
      <w:r w:rsidRPr="00E816D2">
        <w:rPr>
          <w:rFonts w:ascii="Arial" w:hAnsi="Arial" w:cs="Arial"/>
          <w:color w:val="000000"/>
          <w:lang w:eastAsia="pl-PL"/>
        </w:rPr>
        <w:t>z Platformy Zakupowej Grupy TAURON umieszczonym na stronie internetowej</w:t>
      </w:r>
      <w:r w:rsidR="00A13C10">
        <w:rPr>
          <w:rFonts w:ascii="Arial" w:hAnsi="Arial" w:cs="Arial"/>
          <w:color w:val="000000"/>
          <w:lang w:eastAsia="pl-PL"/>
        </w:rPr>
        <w:t>.</w:t>
      </w:r>
      <w:r w:rsidRPr="00E816D2">
        <w:rPr>
          <w:rFonts w:ascii="Arial" w:hAnsi="Arial" w:cs="Arial"/>
          <w:color w:val="000000"/>
          <w:lang w:eastAsia="pl-PL"/>
        </w:rPr>
        <w:t xml:space="preserve"> </w:t>
      </w:r>
    </w:p>
    <w:p w14:paraId="432DD317" w14:textId="10CBCD9D" w:rsidR="00A13C10" w:rsidRPr="00651656" w:rsidRDefault="00A13C10" w:rsidP="00044CB8">
      <w:pPr>
        <w:numPr>
          <w:ilvl w:val="0"/>
          <w:numId w:val="4"/>
        </w:numPr>
        <w:autoSpaceDE w:val="0"/>
        <w:autoSpaceDN w:val="0"/>
        <w:adjustRightInd w:val="0"/>
        <w:spacing w:after="0" w:line="240" w:lineRule="auto"/>
        <w:ind w:left="284" w:hanging="284"/>
        <w:jc w:val="both"/>
        <w:rPr>
          <w:rFonts w:ascii="Arial" w:hAnsi="Arial" w:cs="Arial"/>
          <w:color w:val="000000"/>
          <w:lang w:eastAsia="pl-PL"/>
        </w:rPr>
      </w:pPr>
      <w:r w:rsidRPr="00A13C10">
        <w:rPr>
          <w:rFonts w:ascii="Arial" w:hAnsi="Arial" w:cs="Arial"/>
          <w:color w:val="000000"/>
          <w:lang w:eastAsia="pl-PL"/>
        </w:rPr>
        <w:t>W sprawa</w:t>
      </w:r>
      <w:r>
        <w:rPr>
          <w:rFonts w:ascii="Arial" w:hAnsi="Arial" w:cs="Arial"/>
          <w:color w:val="000000"/>
          <w:lang w:eastAsia="pl-PL"/>
        </w:rPr>
        <w:t>ch nieuregulowanych w niniejszych Zasadach</w:t>
      </w:r>
      <w:r w:rsidRPr="00A13C10">
        <w:rPr>
          <w:rFonts w:ascii="Arial" w:hAnsi="Arial" w:cs="Arial"/>
          <w:color w:val="000000"/>
          <w:lang w:eastAsia="pl-PL"/>
        </w:rPr>
        <w:t xml:space="preserve"> znajdują zastosowanie odpow</w:t>
      </w:r>
      <w:r>
        <w:rPr>
          <w:rFonts w:ascii="Arial" w:hAnsi="Arial" w:cs="Arial"/>
          <w:color w:val="000000"/>
          <w:lang w:eastAsia="pl-PL"/>
        </w:rPr>
        <w:t xml:space="preserve">iednie </w:t>
      </w:r>
      <w:r w:rsidRPr="00A13C10">
        <w:rPr>
          <w:rFonts w:ascii="Arial" w:hAnsi="Arial" w:cs="Arial"/>
          <w:color w:val="000000"/>
          <w:lang w:eastAsia="pl-PL"/>
        </w:rPr>
        <w:t>przepisy Regulaminu korzystania z Platformy Zakupowej Grupy TAURON znajdującego się na Platformie Zakupowej w zakładce „Regulaminy i instrukcje”.</w:t>
      </w:r>
    </w:p>
    <w:sectPr w:rsidR="00A13C10" w:rsidRPr="00651656" w:rsidSect="002D1C57">
      <w:headerReference w:type="even" r:id="rId12"/>
      <w:headerReference w:type="default" r:id="rId13"/>
      <w:footerReference w:type="even" r:id="rId14"/>
      <w:footerReference w:type="default" r:id="rId15"/>
      <w:headerReference w:type="first" r:id="rId16"/>
      <w:footerReference w:type="first" r:id="rId17"/>
      <w:pgSz w:w="11906" w:h="16838"/>
      <w:pgMar w:top="1101" w:right="1417" w:bottom="1417" w:left="1417" w:header="426"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E6BD" w14:textId="77777777" w:rsidR="00A307A2" w:rsidRDefault="00A307A2" w:rsidP="00180408">
      <w:pPr>
        <w:spacing w:after="0" w:line="240" w:lineRule="auto"/>
      </w:pPr>
      <w:r>
        <w:separator/>
      </w:r>
    </w:p>
  </w:endnote>
  <w:endnote w:type="continuationSeparator" w:id="0">
    <w:p w14:paraId="3786B230" w14:textId="77777777" w:rsidR="00A307A2" w:rsidRDefault="00A307A2" w:rsidP="00180408">
      <w:pPr>
        <w:spacing w:after="0" w:line="240" w:lineRule="auto"/>
      </w:pPr>
      <w:r>
        <w:continuationSeparator/>
      </w:r>
    </w:p>
  </w:endnote>
  <w:endnote w:type="continuationNotice" w:id="1">
    <w:p w14:paraId="441BCBBB" w14:textId="77777777" w:rsidR="00A307A2" w:rsidRDefault="00A30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F4B7" w14:textId="77777777" w:rsidR="00661204" w:rsidRDefault="0066120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9F97C" w14:textId="77777777" w:rsidR="00CC5AB3" w:rsidRPr="00CC5AB3" w:rsidRDefault="00CC5AB3" w:rsidP="00CC5AB3">
    <w:pPr>
      <w:tabs>
        <w:tab w:val="left" w:pos="2055"/>
      </w:tabs>
      <w:spacing w:after="0" w:line="240" w:lineRule="auto"/>
      <w:rPr>
        <w:rFonts w:ascii="Arial" w:eastAsia="Times New Roman" w:hAnsi="Arial"/>
        <w:color w:val="808080"/>
        <w:sz w:val="14"/>
        <w:szCs w:val="14"/>
        <w:lang w:eastAsia="pl-PL"/>
      </w:rPr>
    </w:pPr>
  </w:p>
  <w:p w14:paraId="237B28F6" w14:textId="11DFFE01" w:rsidR="003E5A32" w:rsidRDefault="00DF6774" w:rsidP="00CE33CC">
    <w:pPr>
      <w:tabs>
        <w:tab w:val="left" w:pos="6495"/>
      </w:tabs>
      <w:spacing w:after="0" w:line="240" w:lineRule="auto"/>
      <w:rPr>
        <w:rFonts w:ascii="Open Sans" w:hAnsi="Open Sans" w:cs="Open Sans"/>
        <w:b/>
        <w:bCs/>
        <w:color w:val="000000"/>
        <w:sz w:val="18"/>
        <w:szCs w:val="18"/>
        <w:shd w:val="clear" w:color="auto" w:fill="F8F8F8"/>
      </w:rPr>
    </w:pPr>
    <w:r w:rsidRPr="009A0A49">
      <w:rPr>
        <w:rFonts w:ascii="Arial" w:eastAsia="Times New Roman" w:hAnsi="Arial"/>
        <w:i/>
        <w:color w:val="808080" w:themeColor="background1" w:themeShade="80"/>
        <w:sz w:val="18"/>
        <w:szCs w:val="18"/>
        <w:lang w:eastAsia="pl-PL"/>
      </w:rPr>
      <w:t>Nr postępowania</w:t>
    </w:r>
    <w:r w:rsidR="00993301" w:rsidRPr="009A0A49">
      <w:rPr>
        <w:rFonts w:ascii="Arial" w:eastAsia="Times New Roman" w:hAnsi="Arial"/>
        <w:i/>
        <w:color w:val="808080" w:themeColor="background1" w:themeShade="80"/>
        <w:sz w:val="18"/>
        <w:szCs w:val="18"/>
        <w:lang w:eastAsia="pl-PL"/>
      </w:rPr>
      <w:t>:</w:t>
    </w:r>
    <w:r w:rsidR="00CC5AB3" w:rsidRPr="009A0A49">
      <w:rPr>
        <w:rFonts w:ascii="Arial" w:eastAsia="Times New Roman" w:hAnsi="Arial"/>
        <w:i/>
        <w:color w:val="808080" w:themeColor="background1" w:themeShade="80"/>
        <w:sz w:val="18"/>
        <w:szCs w:val="18"/>
        <w:lang w:eastAsia="pl-PL"/>
      </w:rPr>
      <w:t xml:space="preserve"> </w:t>
    </w:r>
    <w:r w:rsidR="00661204" w:rsidRPr="00661204">
      <w:rPr>
        <w:rFonts w:ascii="Open Sans" w:hAnsi="Open Sans" w:cs="Open Sans"/>
        <w:b/>
        <w:bCs/>
        <w:color w:val="000000"/>
        <w:sz w:val="18"/>
        <w:szCs w:val="18"/>
        <w:shd w:val="clear" w:color="auto" w:fill="F8F8F8"/>
      </w:rPr>
      <w:t>PNP-S/TD-OTR/07744/2025</w:t>
    </w:r>
  </w:p>
  <w:p w14:paraId="0621BE39" w14:textId="5CEDA260" w:rsidR="00CF1AA0" w:rsidRDefault="00CE33CC" w:rsidP="00CE33CC">
    <w:pPr>
      <w:tabs>
        <w:tab w:val="left" w:pos="6495"/>
      </w:tabs>
      <w:spacing w:after="0" w:line="240" w:lineRule="auto"/>
      <w:rPr>
        <w:rFonts w:ascii="Open Sans" w:hAnsi="Open Sans" w:cs="Open Sans"/>
        <w:b/>
        <w:bCs/>
        <w:color w:val="000000"/>
        <w:sz w:val="18"/>
        <w:szCs w:val="18"/>
        <w:shd w:val="clear" w:color="auto" w:fill="F8F8F8"/>
      </w:rPr>
    </w:pPr>
    <w:r>
      <w:rPr>
        <w:rFonts w:ascii="Open Sans" w:hAnsi="Open Sans" w:cs="Open Sans"/>
        <w:b/>
        <w:bCs/>
        <w:color w:val="000000"/>
        <w:sz w:val="18"/>
        <w:szCs w:val="18"/>
        <w:shd w:val="clear" w:color="auto" w:fill="F8F8F8"/>
      </w:rPr>
      <w:tab/>
    </w:r>
  </w:p>
  <w:p w14:paraId="327C1716" w14:textId="76D28ABF" w:rsidR="000924D0" w:rsidRPr="000924D0" w:rsidRDefault="000924D0" w:rsidP="000924D0">
    <w:pPr>
      <w:tabs>
        <w:tab w:val="left" w:pos="5460"/>
      </w:tabs>
      <w:spacing w:after="0" w:line="240" w:lineRule="auto"/>
      <w:rPr>
        <w:rFonts w:ascii="Open Sans" w:hAnsi="Open Sans" w:cs="Open Sans"/>
        <w:b/>
        <w:bCs/>
        <w:color w:val="000000"/>
        <w:sz w:val="18"/>
        <w:szCs w:val="18"/>
        <w:shd w:val="clear" w:color="auto" w:fill="F8F8F8"/>
      </w:rPr>
    </w:pPr>
    <w:r>
      <w:rPr>
        <w:rStyle w:val="Pogrubienie"/>
        <w:rFonts w:ascii="Open Sans" w:hAnsi="Open Sans" w:cs="Open Sans"/>
        <w:color w:val="000000"/>
        <w:sz w:val="18"/>
        <w:szCs w:val="18"/>
        <w:shd w:val="clear" w:color="auto" w:fill="F8F8F8"/>
      </w:rPr>
      <w:tab/>
    </w:r>
  </w:p>
  <w:p w14:paraId="74302E7B" w14:textId="721F5F93" w:rsidR="00327444" w:rsidRPr="00294F3B" w:rsidRDefault="00327444" w:rsidP="003B324A">
    <w:pPr>
      <w:pStyle w:val="Stopka"/>
      <w:jc w:val="right"/>
      <w:rPr>
        <w:sz w:val="16"/>
        <w:szCs w:val="16"/>
      </w:rPr>
    </w:pPr>
    <w:r w:rsidRPr="008B07FB">
      <w:rPr>
        <w:rFonts w:ascii="Arial" w:hAnsi="Arial" w:cs="Arial"/>
        <w:b/>
        <w:bCs/>
        <w:i/>
        <w:color w:val="999999"/>
        <w:sz w:val="16"/>
        <w:szCs w:val="16"/>
        <w:lang w:val="pl-PL"/>
      </w:rPr>
      <w:tab/>
    </w:r>
    <w:r w:rsidRPr="00021B6A">
      <w:rPr>
        <w:rFonts w:ascii="Arial" w:hAnsi="Arial" w:cs="Arial"/>
        <w:b/>
        <w:bCs/>
        <w:color w:val="999999"/>
        <w:sz w:val="16"/>
        <w:szCs w:val="16"/>
        <w:lang w:val="pl-PL"/>
      </w:rPr>
      <w:tab/>
      <w:t xml:space="preserve">Strona </w:t>
    </w:r>
    <w:r w:rsidRPr="00294F3B">
      <w:rPr>
        <w:rFonts w:ascii="Arial" w:hAnsi="Arial" w:cs="Arial"/>
        <w:sz w:val="16"/>
        <w:szCs w:val="16"/>
      </w:rPr>
      <w:fldChar w:fldCharType="begin"/>
    </w:r>
    <w:r w:rsidRPr="00294F3B">
      <w:rPr>
        <w:rFonts w:ascii="Arial" w:hAnsi="Arial" w:cs="Arial"/>
        <w:sz w:val="16"/>
        <w:szCs w:val="16"/>
      </w:rPr>
      <w:instrText>PAGE   \* MERGEFORMAT</w:instrText>
    </w:r>
    <w:r w:rsidRPr="00294F3B">
      <w:rPr>
        <w:rFonts w:ascii="Arial" w:hAnsi="Arial" w:cs="Arial"/>
        <w:sz w:val="16"/>
        <w:szCs w:val="16"/>
      </w:rPr>
      <w:fldChar w:fldCharType="separate"/>
    </w:r>
    <w:r w:rsidR="00EC04A8">
      <w:rPr>
        <w:rFonts w:ascii="Arial" w:hAnsi="Arial" w:cs="Arial"/>
        <w:noProof/>
        <w:sz w:val="16"/>
        <w:szCs w:val="16"/>
      </w:rPr>
      <w:t>1</w:t>
    </w:r>
    <w:r w:rsidRPr="00294F3B">
      <w:rPr>
        <w:rFonts w:ascii="Arial" w:hAnsi="Arial" w:cs="Arial"/>
        <w:sz w:val="16"/>
        <w:szCs w:val="16"/>
      </w:rPr>
      <w:fldChar w:fldCharType="end"/>
    </w:r>
  </w:p>
  <w:p w14:paraId="3F69132F" w14:textId="76FB43F0" w:rsidR="00327444" w:rsidRDefault="0086590C" w:rsidP="0086590C">
    <w:pPr>
      <w:pStyle w:val="Stopka"/>
      <w:tabs>
        <w:tab w:val="clear" w:pos="4536"/>
        <w:tab w:val="clear" w:pos="9072"/>
        <w:tab w:val="left" w:pos="514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31E5" w14:textId="77777777" w:rsidR="00661204" w:rsidRDefault="006612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A552C" w14:textId="77777777" w:rsidR="00A307A2" w:rsidRDefault="00A307A2" w:rsidP="00180408">
      <w:pPr>
        <w:spacing w:after="0" w:line="240" w:lineRule="auto"/>
      </w:pPr>
      <w:r>
        <w:separator/>
      </w:r>
    </w:p>
  </w:footnote>
  <w:footnote w:type="continuationSeparator" w:id="0">
    <w:p w14:paraId="3C0B41C1" w14:textId="77777777" w:rsidR="00A307A2" w:rsidRDefault="00A307A2" w:rsidP="00180408">
      <w:pPr>
        <w:spacing w:after="0" w:line="240" w:lineRule="auto"/>
      </w:pPr>
      <w:r>
        <w:continuationSeparator/>
      </w:r>
    </w:p>
  </w:footnote>
  <w:footnote w:type="continuationNotice" w:id="1">
    <w:p w14:paraId="201E546D" w14:textId="77777777" w:rsidR="00A307A2" w:rsidRDefault="00A30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74152" w14:textId="77777777" w:rsidR="00661204" w:rsidRDefault="0066120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14AD" w14:textId="77777777" w:rsidR="00661204" w:rsidRDefault="0066120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BD21" w14:textId="77777777" w:rsidR="00661204" w:rsidRDefault="006612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eastAsia="ヒラギノ角ゴ Pro W3" w:hAnsi="Arial"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960" w:hanging="72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2"/>
    <w:multiLevelType w:val="singleLevel"/>
    <w:tmpl w:val="00000002"/>
    <w:name w:val="WW8Num11"/>
    <w:lvl w:ilvl="0">
      <w:start w:val="1"/>
      <w:numFmt w:val="lowerLetter"/>
      <w:lvlText w:val="%1)"/>
      <w:lvlJc w:val="left"/>
      <w:pPr>
        <w:tabs>
          <w:tab w:val="num" w:pos="0"/>
        </w:tabs>
        <w:ind w:left="1080" w:hanging="360"/>
      </w:pPr>
    </w:lvl>
  </w:abstractNum>
  <w:abstractNum w:abstractNumId="2" w15:restartNumberingAfterBreak="0">
    <w:nsid w:val="00000004"/>
    <w:multiLevelType w:val="multilevel"/>
    <w:tmpl w:val="FFA27938"/>
    <w:name w:val="WW8Num6"/>
    <w:lvl w:ilvl="0">
      <w:start w:val="1"/>
      <w:numFmt w:val="decimal"/>
      <w:lvlText w:val="%1."/>
      <w:lvlJc w:val="left"/>
      <w:pPr>
        <w:tabs>
          <w:tab w:val="num" w:pos="750"/>
        </w:tabs>
        <w:ind w:left="750" w:hanging="39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4" w15:restartNumberingAfterBreak="0">
    <w:nsid w:val="00000009"/>
    <w:multiLevelType w:val="singleLevel"/>
    <w:tmpl w:val="00000009"/>
    <w:name w:val="WW8Num14"/>
    <w:lvl w:ilvl="0">
      <w:start w:val="1"/>
      <w:numFmt w:val="decimal"/>
      <w:lvlText w:val="%1."/>
      <w:lvlJc w:val="left"/>
      <w:pPr>
        <w:tabs>
          <w:tab w:val="num" w:pos="720"/>
        </w:tabs>
        <w:ind w:left="720" w:hanging="360"/>
      </w:pPr>
    </w:lvl>
  </w:abstractNum>
  <w:abstractNum w:abstractNumId="5"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6" w15:restartNumberingAfterBreak="0">
    <w:nsid w:val="043D3555"/>
    <w:multiLevelType w:val="hybridMultilevel"/>
    <w:tmpl w:val="5E3EE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7E3A07"/>
    <w:multiLevelType w:val="hybridMultilevel"/>
    <w:tmpl w:val="CF14AA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F04743"/>
    <w:multiLevelType w:val="multilevel"/>
    <w:tmpl w:val="25268D76"/>
    <w:styleLink w:val="WWNum15"/>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Times New Roman" w:eastAsia="Lucida Sans Unicode" w:hAnsi="Times New Roman" w:cs="Mang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15:restartNumberingAfterBreak="0">
    <w:nsid w:val="2F033BAC"/>
    <w:multiLevelType w:val="multilevel"/>
    <w:tmpl w:val="C86A3D20"/>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Arial" w:eastAsia="Lucida Sans Unicode" w:hAnsi="Arial"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0" w15:restartNumberingAfterBreak="0">
    <w:nsid w:val="2F7C5406"/>
    <w:multiLevelType w:val="hybridMultilevel"/>
    <w:tmpl w:val="8B14121C"/>
    <w:name w:val="WW8Num522"/>
    <w:lvl w:ilvl="0" w:tplc="1D301180">
      <w:start w:val="1"/>
      <w:numFmt w:val="lowerLetter"/>
      <w:lvlText w:val="%1)"/>
      <w:lvlJc w:val="left"/>
      <w:pPr>
        <w:ind w:left="1506" w:hanging="360"/>
      </w:pPr>
      <w:rPr>
        <w:i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1" w15:restartNumberingAfterBreak="0">
    <w:nsid w:val="3DDE38C0"/>
    <w:multiLevelType w:val="hybridMultilevel"/>
    <w:tmpl w:val="8520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F4060E62">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BF4BF2"/>
    <w:multiLevelType w:val="hybridMultilevel"/>
    <w:tmpl w:val="EE9A3A84"/>
    <w:lvl w:ilvl="0" w:tplc="04150011">
      <w:start w:val="1"/>
      <w:numFmt w:val="decimal"/>
      <w:lvlText w:val="%1)"/>
      <w:lvlJc w:val="left"/>
      <w:pPr>
        <w:ind w:left="720" w:hanging="360"/>
      </w:pPr>
    </w:lvl>
    <w:lvl w:ilvl="1" w:tplc="64E2A1E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D962B4"/>
    <w:multiLevelType w:val="hybridMultilevel"/>
    <w:tmpl w:val="566AB1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F350DA5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EF426C"/>
    <w:multiLevelType w:val="hybridMultilevel"/>
    <w:tmpl w:val="96AE3D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2402804"/>
    <w:multiLevelType w:val="hybridMultilevel"/>
    <w:tmpl w:val="AB5A277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665F148E"/>
    <w:multiLevelType w:val="hybridMultilevel"/>
    <w:tmpl w:val="11C29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9CA391B"/>
    <w:multiLevelType w:val="hybridMultilevel"/>
    <w:tmpl w:val="A1B8B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4B6FDB"/>
    <w:multiLevelType w:val="hybridMultilevel"/>
    <w:tmpl w:val="60D2D4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1273495">
    <w:abstractNumId w:val="8"/>
  </w:num>
  <w:num w:numId="2" w16cid:durableId="926770529">
    <w:abstractNumId w:val="9"/>
  </w:num>
  <w:num w:numId="3" w16cid:durableId="1081023713">
    <w:abstractNumId w:val="14"/>
  </w:num>
  <w:num w:numId="4" w16cid:durableId="1807626241">
    <w:abstractNumId w:val="17"/>
  </w:num>
  <w:num w:numId="5" w16cid:durableId="1744642187">
    <w:abstractNumId w:val="7"/>
  </w:num>
  <w:num w:numId="6" w16cid:durableId="596790308">
    <w:abstractNumId w:val="12"/>
  </w:num>
  <w:num w:numId="7" w16cid:durableId="463236096">
    <w:abstractNumId w:val="13"/>
  </w:num>
  <w:num w:numId="8" w16cid:durableId="1051924856">
    <w:abstractNumId w:val="18"/>
  </w:num>
  <w:num w:numId="9" w16cid:durableId="537595953">
    <w:abstractNumId w:val="16"/>
  </w:num>
  <w:num w:numId="10" w16cid:durableId="881333248">
    <w:abstractNumId w:val="6"/>
  </w:num>
  <w:num w:numId="11" w16cid:durableId="1229340842">
    <w:abstractNumId w:val="15"/>
  </w:num>
  <w:num w:numId="12" w16cid:durableId="67249165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F"/>
    <w:rsid w:val="00000DAC"/>
    <w:rsid w:val="0000205E"/>
    <w:rsid w:val="00002AA0"/>
    <w:rsid w:val="0000395F"/>
    <w:rsid w:val="00003FA9"/>
    <w:rsid w:val="00007023"/>
    <w:rsid w:val="000115D6"/>
    <w:rsid w:val="000158BE"/>
    <w:rsid w:val="00016220"/>
    <w:rsid w:val="00016288"/>
    <w:rsid w:val="0001734A"/>
    <w:rsid w:val="00017E30"/>
    <w:rsid w:val="00020C13"/>
    <w:rsid w:val="00024072"/>
    <w:rsid w:val="00024540"/>
    <w:rsid w:val="00025CDC"/>
    <w:rsid w:val="00026859"/>
    <w:rsid w:val="00026B8D"/>
    <w:rsid w:val="00026E8C"/>
    <w:rsid w:val="00027537"/>
    <w:rsid w:val="00031F90"/>
    <w:rsid w:val="000339DF"/>
    <w:rsid w:val="00033C34"/>
    <w:rsid w:val="00034A60"/>
    <w:rsid w:val="00035A90"/>
    <w:rsid w:val="00036F44"/>
    <w:rsid w:val="00037D34"/>
    <w:rsid w:val="00037EFF"/>
    <w:rsid w:val="0004365C"/>
    <w:rsid w:val="000441A7"/>
    <w:rsid w:val="00044CB8"/>
    <w:rsid w:val="0005039A"/>
    <w:rsid w:val="000504F1"/>
    <w:rsid w:val="00051554"/>
    <w:rsid w:val="00051CE8"/>
    <w:rsid w:val="00052F09"/>
    <w:rsid w:val="00053986"/>
    <w:rsid w:val="000554BC"/>
    <w:rsid w:val="0005568D"/>
    <w:rsid w:val="00056757"/>
    <w:rsid w:val="00060D37"/>
    <w:rsid w:val="00064137"/>
    <w:rsid w:val="00065EC7"/>
    <w:rsid w:val="0006703A"/>
    <w:rsid w:val="000711A1"/>
    <w:rsid w:val="000712A9"/>
    <w:rsid w:val="0007381C"/>
    <w:rsid w:val="00080405"/>
    <w:rsid w:val="00081612"/>
    <w:rsid w:val="000818CA"/>
    <w:rsid w:val="00084348"/>
    <w:rsid w:val="00085137"/>
    <w:rsid w:val="00085BA1"/>
    <w:rsid w:val="00085D4B"/>
    <w:rsid w:val="0008604D"/>
    <w:rsid w:val="00086CB6"/>
    <w:rsid w:val="0009194F"/>
    <w:rsid w:val="000924D0"/>
    <w:rsid w:val="00092DB6"/>
    <w:rsid w:val="00093240"/>
    <w:rsid w:val="00095207"/>
    <w:rsid w:val="000962EB"/>
    <w:rsid w:val="000964BF"/>
    <w:rsid w:val="00097D54"/>
    <w:rsid w:val="000A0BE3"/>
    <w:rsid w:val="000A2AB7"/>
    <w:rsid w:val="000A4345"/>
    <w:rsid w:val="000A4B07"/>
    <w:rsid w:val="000A70B8"/>
    <w:rsid w:val="000A7108"/>
    <w:rsid w:val="000A7705"/>
    <w:rsid w:val="000B004E"/>
    <w:rsid w:val="000B06C8"/>
    <w:rsid w:val="000B08CD"/>
    <w:rsid w:val="000B18E2"/>
    <w:rsid w:val="000B2886"/>
    <w:rsid w:val="000B7E4E"/>
    <w:rsid w:val="000C002A"/>
    <w:rsid w:val="000C0765"/>
    <w:rsid w:val="000C2138"/>
    <w:rsid w:val="000C4376"/>
    <w:rsid w:val="000D012E"/>
    <w:rsid w:val="000D0782"/>
    <w:rsid w:val="000D0A9B"/>
    <w:rsid w:val="000D1CE0"/>
    <w:rsid w:val="000D2CCA"/>
    <w:rsid w:val="000D6F42"/>
    <w:rsid w:val="000D7ADF"/>
    <w:rsid w:val="000D7F9D"/>
    <w:rsid w:val="000E0176"/>
    <w:rsid w:val="000E0554"/>
    <w:rsid w:val="000E13FB"/>
    <w:rsid w:val="000E1499"/>
    <w:rsid w:val="000E23C6"/>
    <w:rsid w:val="000E2F6C"/>
    <w:rsid w:val="000E5054"/>
    <w:rsid w:val="000F1144"/>
    <w:rsid w:val="000F43E5"/>
    <w:rsid w:val="000F49EF"/>
    <w:rsid w:val="000F5681"/>
    <w:rsid w:val="000F6AE8"/>
    <w:rsid w:val="000F7963"/>
    <w:rsid w:val="00100CA2"/>
    <w:rsid w:val="00102C1F"/>
    <w:rsid w:val="00103334"/>
    <w:rsid w:val="00105DDC"/>
    <w:rsid w:val="00106456"/>
    <w:rsid w:val="001068A0"/>
    <w:rsid w:val="00106F48"/>
    <w:rsid w:val="001104FA"/>
    <w:rsid w:val="001107E6"/>
    <w:rsid w:val="0011153D"/>
    <w:rsid w:val="001227A4"/>
    <w:rsid w:val="001228C1"/>
    <w:rsid w:val="00122E4C"/>
    <w:rsid w:val="00122F5A"/>
    <w:rsid w:val="0012542C"/>
    <w:rsid w:val="00125D59"/>
    <w:rsid w:val="00126402"/>
    <w:rsid w:val="00126A61"/>
    <w:rsid w:val="00126B30"/>
    <w:rsid w:val="00130206"/>
    <w:rsid w:val="00131EBB"/>
    <w:rsid w:val="00132527"/>
    <w:rsid w:val="0013369F"/>
    <w:rsid w:val="001350C8"/>
    <w:rsid w:val="001355B2"/>
    <w:rsid w:val="001364CD"/>
    <w:rsid w:val="00136873"/>
    <w:rsid w:val="00137A23"/>
    <w:rsid w:val="001419A0"/>
    <w:rsid w:val="001439FE"/>
    <w:rsid w:val="0014423A"/>
    <w:rsid w:val="001459E0"/>
    <w:rsid w:val="00146AC6"/>
    <w:rsid w:val="001477C4"/>
    <w:rsid w:val="00150AB3"/>
    <w:rsid w:val="00152F87"/>
    <w:rsid w:val="00154034"/>
    <w:rsid w:val="00154492"/>
    <w:rsid w:val="0015498E"/>
    <w:rsid w:val="001550C6"/>
    <w:rsid w:val="00157484"/>
    <w:rsid w:val="00163541"/>
    <w:rsid w:val="00163DEE"/>
    <w:rsid w:val="001646AB"/>
    <w:rsid w:val="00164AE0"/>
    <w:rsid w:val="0016512D"/>
    <w:rsid w:val="0016528D"/>
    <w:rsid w:val="00170FEB"/>
    <w:rsid w:val="001714CC"/>
    <w:rsid w:val="00171547"/>
    <w:rsid w:val="00172FB1"/>
    <w:rsid w:val="001737BC"/>
    <w:rsid w:val="00173A8B"/>
    <w:rsid w:val="001748FC"/>
    <w:rsid w:val="0017499D"/>
    <w:rsid w:val="0017559F"/>
    <w:rsid w:val="00175B79"/>
    <w:rsid w:val="001802C7"/>
    <w:rsid w:val="00180408"/>
    <w:rsid w:val="00183600"/>
    <w:rsid w:val="0018476C"/>
    <w:rsid w:val="001852BA"/>
    <w:rsid w:val="00187433"/>
    <w:rsid w:val="00193959"/>
    <w:rsid w:val="00193B60"/>
    <w:rsid w:val="001941AD"/>
    <w:rsid w:val="00194525"/>
    <w:rsid w:val="00195C9E"/>
    <w:rsid w:val="00197512"/>
    <w:rsid w:val="001A3D8A"/>
    <w:rsid w:val="001A52B1"/>
    <w:rsid w:val="001A7586"/>
    <w:rsid w:val="001A76C1"/>
    <w:rsid w:val="001A778D"/>
    <w:rsid w:val="001B087B"/>
    <w:rsid w:val="001B0FF8"/>
    <w:rsid w:val="001B4BAC"/>
    <w:rsid w:val="001B746C"/>
    <w:rsid w:val="001C0CEF"/>
    <w:rsid w:val="001C4099"/>
    <w:rsid w:val="001C6E0C"/>
    <w:rsid w:val="001C782B"/>
    <w:rsid w:val="001C7924"/>
    <w:rsid w:val="001C7C92"/>
    <w:rsid w:val="001D206B"/>
    <w:rsid w:val="001D55DA"/>
    <w:rsid w:val="001D6689"/>
    <w:rsid w:val="001E2470"/>
    <w:rsid w:val="001E430E"/>
    <w:rsid w:val="001E4A30"/>
    <w:rsid w:val="001E7764"/>
    <w:rsid w:val="001E79FC"/>
    <w:rsid w:val="001F2229"/>
    <w:rsid w:val="001F5246"/>
    <w:rsid w:val="001F5826"/>
    <w:rsid w:val="001F5D7D"/>
    <w:rsid w:val="00201742"/>
    <w:rsid w:val="00201875"/>
    <w:rsid w:val="00203070"/>
    <w:rsid w:val="00204C8F"/>
    <w:rsid w:val="00204E9C"/>
    <w:rsid w:val="00204F68"/>
    <w:rsid w:val="00206B7E"/>
    <w:rsid w:val="00211BC9"/>
    <w:rsid w:val="00213BEE"/>
    <w:rsid w:val="002171D9"/>
    <w:rsid w:val="00217E5C"/>
    <w:rsid w:val="00217E9E"/>
    <w:rsid w:val="00225B37"/>
    <w:rsid w:val="00230378"/>
    <w:rsid w:val="00230907"/>
    <w:rsid w:val="00230A7F"/>
    <w:rsid w:val="00231F92"/>
    <w:rsid w:val="00235E53"/>
    <w:rsid w:val="0023677C"/>
    <w:rsid w:val="00236E27"/>
    <w:rsid w:val="002426EB"/>
    <w:rsid w:val="002428C5"/>
    <w:rsid w:val="002445C5"/>
    <w:rsid w:val="00245137"/>
    <w:rsid w:val="00245E0A"/>
    <w:rsid w:val="002506AF"/>
    <w:rsid w:val="00252AED"/>
    <w:rsid w:val="00252E3C"/>
    <w:rsid w:val="00253588"/>
    <w:rsid w:val="00253875"/>
    <w:rsid w:val="0025702F"/>
    <w:rsid w:val="002571A5"/>
    <w:rsid w:val="0025747D"/>
    <w:rsid w:val="00260E6E"/>
    <w:rsid w:val="002620C1"/>
    <w:rsid w:val="0026373E"/>
    <w:rsid w:val="00263D60"/>
    <w:rsid w:val="0026609A"/>
    <w:rsid w:val="00267A8F"/>
    <w:rsid w:val="002717F7"/>
    <w:rsid w:val="0027266E"/>
    <w:rsid w:val="00280281"/>
    <w:rsid w:val="0028108A"/>
    <w:rsid w:val="00281CC1"/>
    <w:rsid w:val="002821BA"/>
    <w:rsid w:val="00283082"/>
    <w:rsid w:val="00283FD7"/>
    <w:rsid w:val="002842A2"/>
    <w:rsid w:val="0028447A"/>
    <w:rsid w:val="00287974"/>
    <w:rsid w:val="00287F18"/>
    <w:rsid w:val="00294933"/>
    <w:rsid w:val="00294A51"/>
    <w:rsid w:val="00294F3B"/>
    <w:rsid w:val="002A06F7"/>
    <w:rsid w:val="002A14D6"/>
    <w:rsid w:val="002A17B9"/>
    <w:rsid w:val="002A3571"/>
    <w:rsid w:val="002A3A5B"/>
    <w:rsid w:val="002A4F6A"/>
    <w:rsid w:val="002A5EA6"/>
    <w:rsid w:val="002B123A"/>
    <w:rsid w:val="002B1A75"/>
    <w:rsid w:val="002B2188"/>
    <w:rsid w:val="002B2868"/>
    <w:rsid w:val="002B32C3"/>
    <w:rsid w:val="002B33E2"/>
    <w:rsid w:val="002B548C"/>
    <w:rsid w:val="002B6167"/>
    <w:rsid w:val="002B6894"/>
    <w:rsid w:val="002B6ED2"/>
    <w:rsid w:val="002B74D8"/>
    <w:rsid w:val="002C54B4"/>
    <w:rsid w:val="002D08F0"/>
    <w:rsid w:val="002D0BA1"/>
    <w:rsid w:val="002D0D07"/>
    <w:rsid w:val="002D1C57"/>
    <w:rsid w:val="002D3697"/>
    <w:rsid w:val="002D3B9A"/>
    <w:rsid w:val="002D4472"/>
    <w:rsid w:val="002D4DA5"/>
    <w:rsid w:val="002D5D22"/>
    <w:rsid w:val="002D5E4F"/>
    <w:rsid w:val="002D6B65"/>
    <w:rsid w:val="002D774E"/>
    <w:rsid w:val="002D7C37"/>
    <w:rsid w:val="002E1BAE"/>
    <w:rsid w:val="002E5039"/>
    <w:rsid w:val="002F071A"/>
    <w:rsid w:val="002F0C4C"/>
    <w:rsid w:val="002F1236"/>
    <w:rsid w:val="002F21F6"/>
    <w:rsid w:val="002F3C65"/>
    <w:rsid w:val="002F5129"/>
    <w:rsid w:val="002F5D21"/>
    <w:rsid w:val="002F6369"/>
    <w:rsid w:val="002F63BB"/>
    <w:rsid w:val="002F69C9"/>
    <w:rsid w:val="002F76BA"/>
    <w:rsid w:val="002F780F"/>
    <w:rsid w:val="00300EBF"/>
    <w:rsid w:val="003018A5"/>
    <w:rsid w:val="00302E04"/>
    <w:rsid w:val="00302EE3"/>
    <w:rsid w:val="003037DF"/>
    <w:rsid w:val="003037FD"/>
    <w:rsid w:val="00305CBC"/>
    <w:rsid w:val="003074AF"/>
    <w:rsid w:val="0031046E"/>
    <w:rsid w:val="00316B86"/>
    <w:rsid w:val="00323A30"/>
    <w:rsid w:val="00324445"/>
    <w:rsid w:val="00327444"/>
    <w:rsid w:val="00327E7B"/>
    <w:rsid w:val="00327EE7"/>
    <w:rsid w:val="00330016"/>
    <w:rsid w:val="00330309"/>
    <w:rsid w:val="00331214"/>
    <w:rsid w:val="00331674"/>
    <w:rsid w:val="00335014"/>
    <w:rsid w:val="00335403"/>
    <w:rsid w:val="00335C6F"/>
    <w:rsid w:val="00336D52"/>
    <w:rsid w:val="0033747D"/>
    <w:rsid w:val="0034037F"/>
    <w:rsid w:val="003405C4"/>
    <w:rsid w:val="003417BA"/>
    <w:rsid w:val="00342D65"/>
    <w:rsid w:val="0034311D"/>
    <w:rsid w:val="003443D5"/>
    <w:rsid w:val="00344414"/>
    <w:rsid w:val="00344C3B"/>
    <w:rsid w:val="003458B7"/>
    <w:rsid w:val="00346276"/>
    <w:rsid w:val="00346761"/>
    <w:rsid w:val="00352C4C"/>
    <w:rsid w:val="00354C29"/>
    <w:rsid w:val="00357306"/>
    <w:rsid w:val="00357E53"/>
    <w:rsid w:val="003611D1"/>
    <w:rsid w:val="00361D0C"/>
    <w:rsid w:val="00363FDB"/>
    <w:rsid w:val="00366802"/>
    <w:rsid w:val="00381265"/>
    <w:rsid w:val="0038393C"/>
    <w:rsid w:val="00383E49"/>
    <w:rsid w:val="00392644"/>
    <w:rsid w:val="0039415D"/>
    <w:rsid w:val="003946DE"/>
    <w:rsid w:val="00394D31"/>
    <w:rsid w:val="00394D6D"/>
    <w:rsid w:val="003960ED"/>
    <w:rsid w:val="00396970"/>
    <w:rsid w:val="00397126"/>
    <w:rsid w:val="0039792C"/>
    <w:rsid w:val="003A08E2"/>
    <w:rsid w:val="003A14B7"/>
    <w:rsid w:val="003A1BDB"/>
    <w:rsid w:val="003A2160"/>
    <w:rsid w:val="003A34FF"/>
    <w:rsid w:val="003A40E6"/>
    <w:rsid w:val="003A4B7D"/>
    <w:rsid w:val="003A547D"/>
    <w:rsid w:val="003A7306"/>
    <w:rsid w:val="003A7FB4"/>
    <w:rsid w:val="003B0F6F"/>
    <w:rsid w:val="003B249A"/>
    <w:rsid w:val="003B324A"/>
    <w:rsid w:val="003B466A"/>
    <w:rsid w:val="003B4ACD"/>
    <w:rsid w:val="003C1D6E"/>
    <w:rsid w:val="003C25D5"/>
    <w:rsid w:val="003C333C"/>
    <w:rsid w:val="003C58EE"/>
    <w:rsid w:val="003C70CD"/>
    <w:rsid w:val="003C7F6E"/>
    <w:rsid w:val="003D135E"/>
    <w:rsid w:val="003D16AB"/>
    <w:rsid w:val="003D31A6"/>
    <w:rsid w:val="003D32D2"/>
    <w:rsid w:val="003D60C4"/>
    <w:rsid w:val="003D7595"/>
    <w:rsid w:val="003E4BAB"/>
    <w:rsid w:val="003E5A32"/>
    <w:rsid w:val="003E6909"/>
    <w:rsid w:val="003F1B1E"/>
    <w:rsid w:val="003F1C6F"/>
    <w:rsid w:val="003F2D48"/>
    <w:rsid w:val="003F3857"/>
    <w:rsid w:val="003F5DA8"/>
    <w:rsid w:val="003F6D67"/>
    <w:rsid w:val="00400C67"/>
    <w:rsid w:val="00402806"/>
    <w:rsid w:val="0040317E"/>
    <w:rsid w:val="004032C5"/>
    <w:rsid w:val="00405553"/>
    <w:rsid w:val="004079A0"/>
    <w:rsid w:val="00410150"/>
    <w:rsid w:val="004121CA"/>
    <w:rsid w:val="00412D4D"/>
    <w:rsid w:val="00415760"/>
    <w:rsid w:val="00424CE2"/>
    <w:rsid w:val="00425B96"/>
    <w:rsid w:val="004264E2"/>
    <w:rsid w:val="00426B88"/>
    <w:rsid w:val="0043020C"/>
    <w:rsid w:val="00430486"/>
    <w:rsid w:val="00431A86"/>
    <w:rsid w:val="00432220"/>
    <w:rsid w:val="00433950"/>
    <w:rsid w:val="00433C70"/>
    <w:rsid w:val="004408A9"/>
    <w:rsid w:val="00441127"/>
    <w:rsid w:val="00441E8F"/>
    <w:rsid w:val="0044327F"/>
    <w:rsid w:val="00446574"/>
    <w:rsid w:val="00447071"/>
    <w:rsid w:val="004534F9"/>
    <w:rsid w:val="00454181"/>
    <w:rsid w:val="004545B2"/>
    <w:rsid w:val="004551AE"/>
    <w:rsid w:val="00460CA4"/>
    <w:rsid w:val="004633F3"/>
    <w:rsid w:val="004634B9"/>
    <w:rsid w:val="0046493E"/>
    <w:rsid w:val="00465C37"/>
    <w:rsid w:val="00467371"/>
    <w:rsid w:val="004703AD"/>
    <w:rsid w:val="00471E34"/>
    <w:rsid w:val="00472003"/>
    <w:rsid w:val="00475CEF"/>
    <w:rsid w:val="004803F8"/>
    <w:rsid w:val="00480A75"/>
    <w:rsid w:val="004813E4"/>
    <w:rsid w:val="00483587"/>
    <w:rsid w:val="00487A2F"/>
    <w:rsid w:val="00490F88"/>
    <w:rsid w:val="00491A73"/>
    <w:rsid w:val="00492D10"/>
    <w:rsid w:val="00492D3A"/>
    <w:rsid w:val="00492F69"/>
    <w:rsid w:val="00493F25"/>
    <w:rsid w:val="00494516"/>
    <w:rsid w:val="00494F00"/>
    <w:rsid w:val="004964E2"/>
    <w:rsid w:val="00497BE6"/>
    <w:rsid w:val="004A1E7E"/>
    <w:rsid w:val="004A4A11"/>
    <w:rsid w:val="004A6448"/>
    <w:rsid w:val="004A68C5"/>
    <w:rsid w:val="004A76C0"/>
    <w:rsid w:val="004B06C4"/>
    <w:rsid w:val="004B1DC0"/>
    <w:rsid w:val="004B297E"/>
    <w:rsid w:val="004B36A2"/>
    <w:rsid w:val="004B5092"/>
    <w:rsid w:val="004B5B91"/>
    <w:rsid w:val="004B6020"/>
    <w:rsid w:val="004B7664"/>
    <w:rsid w:val="004C0062"/>
    <w:rsid w:val="004C5FB1"/>
    <w:rsid w:val="004D331F"/>
    <w:rsid w:val="004D4260"/>
    <w:rsid w:val="004D5AD8"/>
    <w:rsid w:val="004D64BC"/>
    <w:rsid w:val="004D7156"/>
    <w:rsid w:val="004D78D8"/>
    <w:rsid w:val="004F1E1E"/>
    <w:rsid w:val="004F2FF7"/>
    <w:rsid w:val="004F4FA8"/>
    <w:rsid w:val="004F7AAC"/>
    <w:rsid w:val="0050051B"/>
    <w:rsid w:val="005036C8"/>
    <w:rsid w:val="0050638B"/>
    <w:rsid w:val="00506984"/>
    <w:rsid w:val="00506A47"/>
    <w:rsid w:val="005073F1"/>
    <w:rsid w:val="005079A9"/>
    <w:rsid w:val="005141A8"/>
    <w:rsid w:val="00520FDD"/>
    <w:rsid w:val="00523BE3"/>
    <w:rsid w:val="00526747"/>
    <w:rsid w:val="00530818"/>
    <w:rsid w:val="00534E29"/>
    <w:rsid w:val="00535584"/>
    <w:rsid w:val="0053649D"/>
    <w:rsid w:val="0053653E"/>
    <w:rsid w:val="00536B95"/>
    <w:rsid w:val="005371BA"/>
    <w:rsid w:val="00537BD9"/>
    <w:rsid w:val="00541A84"/>
    <w:rsid w:val="005425BB"/>
    <w:rsid w:val="00544032"/>
    <w:rsid w:val="005446D1"/>
    <w:rsid w:val="0054776C"/>
    <w:rsid w:val="00552121"/>
    <w:rsid w:val="005543A0"/>
    <w:rsid w:val="00555040"/>
    <w:rsid w:val="005553CD"/>
    <w:rsid w:val="0055683F"/>
    <w:rsid w:val="0056012C"/>
    <w:rsid w:val="005603AC"/>
    <w:rsid w:val="00560E88"/>
    <w:rsid w:val="005625F3"/>
    <w:rsid w:val="00564B9E"/>
    <w:rsid w:val="00566084"/>
    <w:rsid w:val="00566EBB"/>
    <w:rsid w:val="00567F9C"/>
    <w:rsid w:val="00567FAC"/>
    <w:rsid w:val="00570D72"/>
    <w:rsid w:val="0057160B"/>
    <w:rsid w:val="005727C3"/>
    <w:rsid w:val="0057323D"/>
    <w:rsid w:val="00576A92"/>
    <w:rsid w:val="005811A8"/>
    <w:rsid w:val="00581A3D"/>
    <w:rsid w:val="005833C8"/>
    <w:rsid w:val="00585C31"/>
    <w:rsid w:val="00586D14"/>
    <w:rsid w:val="0059250C"/>
    <w:rsid w:val="00592865"/>
    <w:rsid w:val="00593C09"/>
    <w:rsid w:val="00595B05"/>
    <w:rsid w:val="0059693D"/>
    <w:rsid w:val="00596CE9"/>
    <w:rsid w:val="00597649"/>
    <w:rsid w:val="005A0418"/>
    <w:rsid w:val="005A0C6D"/>
    <w:rsid w:val="005A0E13"/>
    <w:rsid w:val="005A6819"/>
    <w:rsid w:val="005A68EA"/>
    <w:rsid w:val="005A7169"/>
    <w:rsid w:val="005A7A7F"/>
    <w:rsid w:val="005B0C5B"/>
    <w:rsid w:val="005B26BC"/>
    <w:rsid w:val="005B2CEB"/>
    <w:rsid w:val="005B3607"/>
    <w:rsid w:val="005B3735"/>
    <w:rsid w:val="005B79F5"/>
    <w:rsid w:val="005B7FF6"/>
    <w:rsid w:val="005C07BA"/>
    <w:rsid w:val="005C178E"/>
    <w:rsid w:val="005C1E65"/>
    <w:rsid w:val="005C22A1"/>
    <w:rsid w:val="005C2CC2"/>
    <w:rsid w:val="005C3C38"/>
    <w:rsid w:val="005C4AD5"/>
    <w:rsid w:val="005C5E8C"/>
    <w:rsid w:val="005C6598"/>
    <w:rsid w:val="005C65EF"/>
    <w:rsid w:val="005C74B4"/>
    <w:rsid w:val="005C7AD9"/>
    <w:rsid w:val="005D1EAE"/>
    <w:rsid w:val="005D2A1C"/>
    <w:rsid w:val="005D326E"/>
    <w:rsid w:val="005D3F3C"/>
    <w:rsid w:val="005D7B40"/>
    <w:rsid w:val="005E09A2"/>
    <w:rsid w:val="005E252D"/>
    <w:rsid w:val="005E6683"/>
    <w:rsid w:val="005E78E5"/>
    <w:rsid w:val="005E7D49"/>
    <w:rsid w:val="005F00A3"/>
    <w:rsid w:val="005F00D4"/>
    <w:rsid w:val="005F0508"/>
    <w:rsid w:val="005F294F"/>
    <w:rsid w:val="005F313B"/>
    <w:rsid w:val="005F365C"/>
    <w:rsid w:val="005F6121"/>
    <w:rsid w:val="0060195D"/>
    <w:rsid w:val="006048D5"/>
    <w:rsid w:val="00605713"/>
    <w:rsid w:val="00605CE0"/>
    <w:rsid w:val="0060721D"/>
    <w:rsid w:val="00607735"/>
    <w:rsid w:val="00607D04"/>
    <w:rsid w:val="006107EF"/>
    <w:rsid w:val="00610B92"/>
    <w:rsid w:val="0061150A"/>
    <w:rsid w:val="00617B5E"/>
    <w:rsid w:val="0062042A"/>
    <w:rsid w:val="00620951"/>
    <w:rsid w:val="006209D9"/>
    <w:rsid w:val="006227CB"/>
    <w:rsid w:val="00622D22"/>
    <w:rsid w:val="006235F5"/>
    <w:rsid w:val="0062377C"/>
    <w:rsid w:val="00623CE8"/>
    <w:rsid w:val="00624A63"/>
    <w:rsid w:val="00626D44"/>
    <w:rsid w:val="0063032B"/>
    <w:rsid w:val="006305C9"/>
    <w:rsid w:val="00631029"/>
    <w:rsid w:val="00632F44"/>
    <w:rsid w:val="0063548B"/>
    <w:rsid w:val="00635D9C"/>
    <w:rsid w:val="00636510"/>
    <w:rsid w:val="00636FEC"/>
    <w:rsid w:val="006375E2"/>
    <w:rsid w:val="00637B78"/>
    <w:rsid w:val="00640B77"/>
    <w:rsid w:val="0064202B"/>
    <w:rsid w:val="006423D2"/>
    <w:rsid w:val="00642BB0"/>
    <w:rsid w:val="00644B45"/>
    <w:rsid w:val="006459C0"/>
    <w:rsid w:val="006461B4"/>
    <w:rsid w:val="006476F8"/>
    <w:rsid w:val="00647B7F"/>
    <w:rsid w:val="00647CE7"/>
    <w:rsid w:val="00647E25"/>
    <w:rsid w:val="00650062"/>
    <w:rsid w:val="00651656"/>
    <w:rsid w:val="00652666"/>
    <w:rsid w:val="00652BD9"/>
    <w:rsid w:val="00653576"/>
    <w:rsid w:val="006547C6"/>
    <w:rsid w:val="00655CA8"/>
    <w:rsid w:val="00657B39"/>
    <w:rsid w:val="00657BA2"/>
    <w:rsid w:val="00661141"/>
    <w:rsid w:val="00661204"/>
    <w:rsid w:val="006652DD"/>
    <w:rsid w:val="006672A6"/>
    <w:rsid w:val="0066793B"/>
    <w:rsid w:val="00670B94"/>
    <w:rsid w:val="00670C9D"/>
    <w:rsid w:val="006730E2"/>
    <w:rsid w:val="006748DA"/>
    <w:rsid w:val="00676384"/>
    <w:rsid w:val="0068045F"/>
    <w:rsid w:val="00683F5F"/>
    <w:rsid w:val="00687AFF"/>
    <w:rsid w:val="00687CF9"/>
    <w:rsid w:val="00687D86"/>
    <w:rsid w:val="006902FD"/>
    <w:rsid w:val="00690C96"/>
    <w:rsid w:val="00690F19"/>
    <w:rsid w:val="00692716"/>
    <w:rsid w:val="00692CCD"/>
    <w:rsid w:val="00694A6F"/>
    <w:rsid w:val="006953FD"/>
    <w:rsid w:val="006A1432"/>
    <w:rsid w:val="006A1E24"/>
    <w:rsid w:val="006A2B3E"/>
    <w:rsid w:val="006A48BB"/>
    <w:rsid w:val="006A52B1"/>
    <w:rsid w:val="006A68D5"/>
    <w:rsid w:val="006A734D"/>
    <w:rsid w:val="006A736F"/>
    <w:rsid w:val="006B0238"/>
    <w:rsid w:val="006B0C81"/>
    <w:rsid w:val="006B24C7"/>
    <w:rsid w:val="006B2510"/>
    <w:rsid w:val="006B2B6F"/>
    <w:rsid w:val="006B3B7E"/>
    <w:rsid w:val="006B43E2"/>
    <w:rsid w:val="006B6988"/>
    <w:rsid w:val="006B6C37"/>
    <w:rsid w:val="006B6E70"/>
    <w:rsid w:val="006B7D75"/>
    <w:rsid w:val="006B7EC0"/>
    <w:rsid w:val="006C2629"/>
    <w:rsid w:val="006C2DEB"/>
    <w:rsid w:val="006C31DE"/>
    <w:rsid w:val="006C3617"/>
    <w:rsid w:val="006C52E5"/>
    <w:rsid w:val="006C6777"/>
    <w:rsid w:val="006D0C91"/>
    <w:rsid w:val="006D109E"/>
    <w:rsid w:val="006D19A7"/>
    <w:rsid w:val="006D4656"/>
    <w:rsid w:val="006D6298"/>
    <w:rsid w:val="006E0686"/>
    <w:rsid w:val="006F0C3C"/>
    <w:rsid w:val="006F0DB1"/>
    <w:rsid w:val="006F0F14"/>
    <w:rsid w:val="006F2373"/>
    <w:rsid w:val="006F327E"/>
    <w:rsid w:val="006F5F83"/>
    <w:rsid w:val="0070001E"/>
    <w:rsid w:val="00700EEF"/>
    <w:rsid w:val="00701983"/>
    <w:rsid w:val="00704491"/>
    <w:rsid w:val="00705F63"/>
    <w:rsid w:val="00706C0E"/>
    <w:rsid w:val="00710D90"/>
    <w:rsid w:val="007117C6"/>
    <w:rsid w:val="00713547"/>
    <w:rsid w:val="00713569"/>
    <w:rsid w:val="00713AAD"/>
    <w:rsid w:val="00714021"/>
    <w:rsid w:val="007143B7"/>
    <w:rsid w:val="00716A69"/>
    <w:rsid w:val="00717715"/>
    <w:rsid w:val="00720BEA"/>
    <w:rsid w:val="00724284"/>
    <w:rsid w:val="00724FD2"/>
    <w:rsid w:val="007256F5"/>
    <w:rsid w:val="007264B8"/>
    <w:rsid w:val="00730767"/>
    <w:rsid w:val="00730D3F"/>
    <w:rsid w:val="00731296"/>
    <w:rsid w:val="00732858"/>
    <w:rsid w:val="00732CF2"/>
    <w:rsid w:val="00734584"/>
    <w:rsid w:val="007354EF"/>
    <w:rsid w:val="007407A6"/>
    <w:rsid w:val="00741F51"/>
    <w:rsid w:val="00742CBB"/>
    <w:rsid w:val="007445A6"/>
    <w:rsid w:val="007510CC"/>
    <w:rsid w:val="007542EE"/>
    <w:rsid w:val="007617BF"/>
    <w:rsid w:val="00761F7F"/>
    <w:rsid w:val="00762AC8"/>
    <w:rsid w:val="00763AF7"/>
    <w:rsid w:val="007647DE"/>
    <w:rsid w:val="007659A3"/>
    <w:rsid w:val="00765F40"/>
    <w:rsid w:val="0076611B"/>
    <w:rsid w:val="00766BDA"/>
    <w:rsid w:val="0077006D"/>
    <w:rsid w:val="0077118E"/>
    <w:rsid w:val="00771E35"/>
    <w:rsid w:val="007764A1"/>
    <w:rsid w:val="00776F2F"/>
    <w:rsid w:val="00777B26"/>
    <w:rsid w:val="00777D3C"/>
    <w:rsid w:val="00777EB2"/>
    <w:rsid w:val="00780AAD"/>
    <w:rsid w:val="00780D41"/>
    <w:rsid w:val="00781702"/>
    <w:rsid w:val="00781A9F"/>
    <w:rsid w:val="007941F2"/>
    <w:rsid w:val="007942F8"/>
    <w:rsid w:val="00795F8F"/>
    <w:rsid w:val="00796BA9"/>
    <w:rsid w:val="00797553"/>
    <w:rsid w:val="007A1482"/>
    <w:rsid w:val="007A2472"/>
    <w:rsid w:val="007A2CF1"/>
    <w:rsid w:val="007A54A1"/>
    <w:rsid w:val="007B0375"/>
    <w:rsid w:val="007B16F9"/>
    <w:rsid w:val="007B19C7"/>
    <w:rsid w:val="007B1DB2"/>
    <w:rsid w:val="007B6916"/>
    <w:rsid w:val="007B6A9C"/>
    <w:rsid w:val="007C024F"/>
    <w:rsid w:val="007C19E9"/>
    <w:rsid w:val="007C34B9"/>
    <w:rsid w:val="007C4EE1"/>
    <w:rsid w:val="007C5AA3"/>
    <w:rsid w:val="007C63B6"/>
    <w:rsid w:val="007C6B31"/>
    <w:rsid w:val="007C6D94"/>
    <w:rsid w:val="007C6F55"/>
    <w:rsid w:val="007D03B3"/>
    <w:rsid w:val="007D1663"/>
    <w:rsid w:val="007D283D"/>
    <w:rsid w:val="007D570A"/>
    <w:rsid w:val="007E1C88"/>
    <w:rsid w:val="007E1D81"/>
    <w:rsid w:val="007E3839"/>
    <w:rsid w:val="007E399A"/>
    <w:rsid w:val="007E6899"/>
    <w:rsid w:val="007E7240"/>
    <w:rsid w:val="007F13F8"/>
    <w:rsid w:val="007F14C8"/>
    <w:rsid w:val="007F1F07"/>
    <w:rsid w:val="007F2234"/>
    <w:rsid w:val="007F2305"/>
    <w:rsid w:val="007F51CC"/>
    <w:rsid w:val="007F53EF"/>
    <w:rsid w:val="007F7B1B"/>
    <w:rsid w:val="00800A92"/>
    <w:rsid w:val="0080132D"/>
    <w:rsid w:val="00804E68"/>
    <w:rsid w:val="008055BE"/>
    <w:rsid w:val="00806042"/>
    <w:rsid w:val="00806CFE"/>
    <w:rsid w:val="008073BE"/>
    <w:rsid w:val="00807FCB"/>
    <w:rsid w:val="008137D6"/>
    <w:rsid w:val="0081592A"/>
    <w:rsid w:val="00816CF3"/>
    <w:rsid w:val="00820237"/>
    <w:rsid w:val="00820797"/>
    <w:rsid w:val="00821738"/>
    <w:rsid w:val="00822CFB"/>
    <w:rsid w:val="00823364"/>
    <w:rsid w:val="00823E53"/>
    <w:rsid w:val="00827FF2"/>
    <w:rsid w:val="00830C87"/>
    <w:rsid w:val="00831F47"/>
    <w:rsid w:val="008321D4"/>
    <w:rsid w:val="0083328E"/>
    <w:rsid w:val="0083479B"/>
    <w:rsid w:val="008349F9"/>
    <w:rsid w:val="00835475"/>
    <w:rsid w:val="0083554A"/>
    <w:rsid w:val="00835B9D"/>
    <w:rsid w:val="00837345"/>
    <w:rsid w:val="00840004"/>
    <w:rsid w:val="00840E19"/>
    <w:rsid w:val="00841412"/>
    <w:rsid w:val="00843092"/>
    <w:rsid w:val="0084480A"/>
    <w:rsid w:val="00845460"/>
    <w:rsid w:val="00845601"/>
    <w:rsid w:val="008457B7"/>
    <w:rsid w:val="008459B5"/>
    <w:rsid w:val="00845C21"/>
    <w:rsid w:val="00846CC9"/>
    <w:rsid w:val="00850D89"/>
    <w:rsid w:val="00851982"/>
    <w:rsid w:val="00851BB4"/>
    <w:rsid w:val="00852CF8"/>
    <w:rsid w:val="00852DC9"/>
    <w:rsid w:val="00852FB9"/>
    <w:rsid w:val="00860AA0"/>
    <w:rsid w:val="00861F21"/>
    <w:rsid w:val="00862F72"/>
    <w:rsid w:val="00863AA3"/>
    <w:rsid w:val="0086590C"/>
    <w:rsid w:val="00866016"/>
    <w:rsid w:val="00866559"/>
    <w:rsid w:val="008670AF"/>
    <w:rsid w:val="00867C9D"/>
    <w:rsid w:val="0087180A"/>
    <w:rsid w:val="008778DA"/>
    <w:rsid w:val="00880D37"/>
    <w:rsid w:val="00884F9C"/>
    <w:rsid w:val="0088730E"/>
    <w:rsid w:val="00891712"/>
    <w:rsid w:val="00892716"/>
    <w:rsid w:val="00893A88"/>
    <w:rsid w:val="0089501F"/>
    <w:rsid w:val="0089509F"/>
    <w:rsid w:val="008951D8"/>
    <w:rsid w:val="0089609E"/>
    <w:rsid w:val="008975D0"/>
    <w:rsid w:val="008A2880"/>
    <w:rsid w:val="008A4EF6"/>
    <w:rsid w:val="008B07FB"/>
    <w:rsid w:val="008B2009"/>
    <w:rsid w:val="008B7359"/>
    <w:rsid w:val="008B7447"/>
    <w:rsid w:val="008C125E"/>
    <w:rsid w:val="008C357F"/>
    <w:rsid w:val="008C4188"/>
    <w:rsid w:val="008C4A1A"/>
    <w:rsid w:val="008C4A4E"/>
    <w:rsid w:val="008C60BA"/>
    <w:rsid w:val="008C6927"/>
    <w:rsid w:val="008C6A1F"/>
    <w:rsid w:val="008C7EF2"/>
    <w:rsid w:val="008D06EB"/>
    <w:rsid w:val="008D0AA9"/>
    <w:rsid w:val="008D1E0C"/>
    <w:rsid w:val="008D216B"/>
    <w:rsid w:val="008D3E6C"/>
    <w:rsid w:val="008D52A6"/>
    <w:rsid w:val="008D5736"/>
    <w:rsid w:val="008D5DBF"/>
    <w:rsid w:val="008D703A"/>
    <w:rsid w:val="008D739C"/>
    <w:rsid w:val="008D7518"/>
    <w:rsid w:val="008D77EC"/>
    <w:rsid w:val="008E0394"/>
    <w:rsid w:val="008E0C1D"/>
    <w:rsid w:val="008E0C3D"/>
    <w:rsid w:val="008E1630"/>
    <w:rsid w:val="008E22FB"/>
    <w:rsid w:val="008E4189"/>
    <w:rsid w:val="008E4235"/>
    <w:rsid w:val="008E4E1E"/>
    <w:rsid w:val="008E6D42"/>
    <w:rsid w:val="008E76A5"/>
    <w:rsid w:val="008E7A6F"/>
    <w:rsid w:val="008F1E35"/>
    <w:rsid w:val="008F2188"/>
    <w:rsid w:val="008F5AEA"/>
    <w:rsid w:val="008F5C20"/>
    <w:rsid w:val="008F7656"/>
    <w:rsid w:val="00900123"/>
    <w:rsid w:val="009018A4"/>
    <w:rsid w:val="009024EA"/>
    <w:rsid w:val="00903634"/>
    <w:rsid w:val="009036B7"/>
    <w:rsid w:val="0090660E"/>
    <w:rsid w:val="00907194"/>
    <w:rsid w:val="00913EFC"/>
    <w:rsid w:val="00916B28"/>
    <w:rsid w:val="00916B9C"/>
    <w:rsid w:val="009216B5"/>
    <w:rsid w:val="00923C41"/>
    <w:rsid w:val="009248DB"/>
    <w:rsid w:val="009259AF"/>
    <w:rsid w:val="00926C27"/>
    <w:rsid w:val="00927433"/>
    <w:rsid w:val="00927460"/>
    <w:rsid w:val="00931795"/>
    <w:rsid w:val="009336DB"/>
    <w:rsid w:val="00934BB7"/>
    <w:rsid w:val="009351D3"/>
    <w:rsid w:val="00941162"/>
    <w:rsid w:val="009420BD"/>
    <w:rsid w:val="009433B8"/>
    <w:rsid w:val="00943DE5"/>
    <w:rsid w:val="00943F98"/>
    <w:rsid w:val="00944B7B"/>
    <w:rsid w:val="00944D67"/>
    <w:rsid w:val="00944FE1"/>
    <w:rsid w:val="0094512F"/>
    <w:rsid w:val="0094582E"/>
    <w:rsid w:val="00945848"/>
    <w:rsid w:val="0094598C"/>
    <w:rsid w:val="0094692A"/>
    <w:rsid w:val="00946D42"/>
    <w:rsid w:val="00946E5F"/>
    <w:rsid w:val="00947818"/>
    <w:rsid w:val="00951A6F"/>
    <w:rsid w:val="00951FF5"/>
    <w:rsid w:val="00953C66"/>
    <w:rsid w:val="00953F4D"/>
    <w:rsid w:val="009543BA"/>
    <w:rsid w:val="00961B45"/>
    <w:rsid w:val="00964612"/>
    <w:rsid w:val="00964694"/>
    <w:rsid w:val="00965529"/>
    <w:rsid w:val="00965D69"/>
    <w:rsid w:val="00970E6B"/>
    <w:rsid w:val="00972167"/>
    <w:rsid w:val="00974535"/>
    <w:rsid w:val="00974EB1"/>
    <w:rsid w:val="0098038D"/>
    <w:rsid w:val="00982881"/>
    <w:rsid w:val="00982D8A"/>
    <w:rsid w:val="00985CF3"/>
    <w:rsid w:val="009863D6"/>
    <w:rsid w:val="00986C85"/>
    <w:rsid w:val="009874A6"/>
    <w:rsid w:val="009901CF"/>
    <w:rsid w:val="00991D8F"/>
    <w:rsid w:val="00993301"/>
    <w:rsid w:val="00993665"/>
    <w:rsid w:val="00995CE7"/>
    <w:rsid w:val="00996E5A"/>
    <w:rsid w:val="0099757A"/>
    <w:rsid w:val="009A0A49"/>
    <w:rsid w:val="009A1DB2"/>
    <w:rsid w:val="009B1AC7"/>
    <w:rsid w:val="009B380D"/>
    <w:rsid w:val="009B3F14"/>
    <w:rsid w:val="009B466E"/>
    <w:rsid w:val="009B4893"/>
    <w:rsid w:val="009C16AC"/>
    <w:rsid w:val="009C3B9A"/>
    <w:rsid w:val="009C67CF"/>
    <w:rsid w:val="009C73CC"/>
    <w:rsid w:val="009C7F1F"/>
    <w:rsid w:val="009D2F79"/>
    <w:rsid w:val="009D3655"/>
    <w:rsid w:val="009D3D2D"/>
    <w:rsid w:val="009D5804"/>
    <w:rsid w:val="009E0609"/>
    <w:rsid w:val="009E24D5"/>
    <w:rsid w:val="009E301A"/>
    <w:rsid w:val="009F1421"/>
    <w:rsid w:val="009F159F"/>
    <w:rsid w:val="009F1681"/>
    <w:rsid w:val="009F1A6D"/>
    <w:rsid w:val="009F1AA7"/>
    <w:rsid w:val="009F2BDE"/>
    <w:rsid w:val="009F6CCF"/>
    <w:rsid w:val="009F6FFB"/>
    <w:rsid w:val="009F761C"/>
    <w:rsid w:val="00A0015E"/>
    <w:rsid w:val="00A017CD"/>
    <w:rsid w:val="00A024A2"/>
    <w:rsid w:val="00A02FD4"/>
    <w:rsid w:val="00A03A99"/>
    <w:rsid w:val="00A03B3E"/>
    <w:rsid w:val="00A048C4"/>
    <w:rsid w:val="00A05564"/>
    <w:rsid w:val="00A06E52"/>
    <w:rsid w:val="00A104A3"/>
    <w:rsid w:val="00A13C10"/>
    <w:rsid w:val="00A14E73"/>
    <w:rsid w:val="00A16530"/>
    <w:rsid w:val="00A16F4B"/>
    <w:rsid w:val="00A208D8"/>
    <w:rsid w:val="00A273BB"/>
    <w:rsid w:val="00A307A2"/>
    <w:rsid w:val="00A30B8F"/>
    <w:rsid w:val="00A34EB0"/>
    <w:rsid w:val="00A35B38"/>
    <w:rsid w:val="00A4010A"/>
    <w:rsid w:val="00A4521D"/>
    <w:rsid w:val="00A45343"/>
    <w:rsid w:val="00A53AD2"/>
    <w:rsid w:val="00A574AF"/>
    <w:rsid w:val="00A601E7"/>
    <w:rsid w:val="00A64B3F"/>
    <w:rsid w:val="00A64EC7"/>
    <w:rsid w:val="00A66D5C"/>
    <w:rsid w:val="00A72328"/>
    <w:rsid w:val="00A734CB"/>
    <w:rsid w:val="00A745D8"/>
    <w:rsid w:val="00A74D93"/>
    <w:rsid w:val="00A74FB0"/>
    <w:rsid w:val="00A77629"/>
    <w:rsid w:val="00A8259C"/>
    <w:rsid w:val="00A82FE2"/>
    <w:rsid w:val="00A86039"/>
    <w:rsid w:val="00A87258"/>
    <w:rsid w:val="00A909AE"/>
    <w:rsid w:val="00A9105E"/>
    <w:rsid w:val="00A932C6"/>
    <w:rsid w:val="00A96A27"/>
    <w:rsid w:val="00AA0170"/>
    <w:rsid w:val="00AA2805"/>
    <w:rsid w:val="00AA28BB"/>
    <w:rsid w:val="00AA310F"/>
    <w:rsid w:val="00AA485B"/>
    <w:rsid w:val="00AA5078"/>
    <w:rsid w:val="00AA564B"/>
    <w:rsid w:val="00AA6A71"/>
    <w:rsid w:val="00AA77DA"/>
    <w:rsid w:val="00AA78D6"/>
    <w:rsid w:val="00AB1021"/>
    <w:rsid w:val="00AB11BF"/>
    <w:rsid w:val="00AB3E4B"/>
    <w:rsid w:val="00AB743B"/>
    <w:rsid w:val="00AB7F50"/>
    <w:rsid w:val="00AC0EF7"/>
    <w:rsid w:val="00AC3EDB"/>
    <w:rsid w:val="00AC3FCD"/>
    <w:rsid w:val="00AC4CC5"/>
    <w:rsid w:val="00AC5DF6"/>
    <w:rsid w:val="00AC7E42"/>
    <w:rsid w:val="00AC7F28"/>
    <w:rsid w:val="00AD0549"/>
    <w:rsid w:val="00AD4B68"/>
    <w:rsid w:val="00AD562B"/>
    <w:rsid w:val="00AD6A4E"/>
    <w:rsid w:val="00AE1C7D"/>
    <w:rsid w:val="00AE43A0"/>
    <w:rsid w:val="00AE4730"/>
    <w:rsid w:val="00AE4AD0"/>
    <w:rsid w:val="00AE7980"/>
    <w:rsid w:val="00AE7DC8"/>
    <w:rsid w:val="00AF4555"/>
    <w:rsid w:val="00AF46A5"/>
    <w:rsid w:val="00AF5330"/>
    <w:rsid w:val="00AF5BF2"/>
    <w:rsid w:val="00AF71D7"/>
    <w:rsid w:val="00AF733C"/>
    <w:rsid w:val="00AF7B29"/>
    <w:rsid w:val="00B0203D"/>
    <w:rsid w:val="00B040A2"/>
    <w:rsid w:val="00B0704E"/>
    <w:rsid w:val="00B07187"/>
    <w:rsid w:val="00B1012C"/>
    <w:rsid w:val="00B1142D"/>
    <w:rsid w:val="00B115B8"/>
    <w:rsid w:val="00B11CD1"/>
    <w:rsid w:val="00B11FCE"/>
    <w:rsid w:val="00B123E1"/>
    <w:rsid w:val="00B153EB"/>
    <w:rsid w:val="00B17FB0"/>
    <w:rsid w:val="00B225AD"/>
    <w:rsid w:val="00B2374E"/>
    <w:rsid w:val="00B23E23"/>
    <w:rsid w:val="00B24473"/>
    <w:rsid w:val="00B24B24"/>
    <w:rsid w:val="00B2583D"/>
    <w:rsid w:val="00B259C3"/>
    <w:rsid w:val="00B26806"/>
    <w:rsid w:val="00B277AC"/>
    <w:rsid w:val="00B27A26"/>
    <w:rsid w:val="00B336E3"/>
    <w:rsid w:val="00B337CB"/>
    <w:rsid w:val="00B354C3"/>
    <w:rsid w:val="00B36829"/>
    <w:rsid w:val="00B36DA7"/>
    <w:rsid w:val="00B37251"/>
    <w:rsid w:val="00B41526"/>
    <w:rsid w:val="00B447EE"/>
    <w:rsid w:val="00B50CAF"/>
    <w:rsid w:val="00B51301"/>
    <w:rsid w:val="00B51E2F"/>
    <w:rsid w:val="00B5229E"/>
    <w:rsid w:val="00B5262A"/>
    <w:rsid w:val="00B5676F"/>
    <w:rsid w:val="00B5764E"/>
    <w:rsid w:val="00B57BA0"/>
    <w:rsid w:val="00B57ED3"/>
    <w:rsid w:val="00B615BA"/>
    <w:rsid w:val="00B635B5"/>
    <w:rsid w:val="00B703CD"/>
    <w:rsid w:val="00B70D84"/>
    <w:rsid w:val="00B720A9"/>
    <w:rsid w:val="00B7219B"/>
    <w:rsid w:val="00B72435"/>
    <w:rsid w:val="00B7262E"/>
    <w:rsid w:val="00B7388B"/>
    <w:rsid w:val="00B7623E"/>
    <w:rsid w:val="00B76B3D"/>
    <w:rsid w:val="00B77811"/>
    <w:rsid w:val="00B8078D"/>
    <w:rsid w:val="00B82B9B"/>
    <w:rsid w:val="00B8632D"/>
    <w:rsid w:val="00B868D5"/>
    <w:rsid w:val="00B92562"/>
    <w:rsid w:val="00B93505"/>
    <w:rsid w:val="00B93AD5"/>
    <w:rsid w:val="00B955B3"/>
    <w:rsid w:val="00B9745F"/>
    <w:rsid w:val="00BA37F8"/>
    <w:rsid w:val="00BA3CF1"/>
    <w:rsid w:val="00BA436E"/>
    <w:rsid w:val="00BA72C4"/>
    <w:rsid w:val="00BA7D8B"/>
    <w:rsid w:val="00BB058B"/>
    <w:rsid w:val="00BB0CD9"/>
    <w:rsid w:val="00BB1FD6"/>
    <w:rsid w:val="00BB224C"/>
    <w:rsid w:val="00BB3201"/>
    <w:rsid w:val="00BB566F"/>
    <w:rsid w:val="00BC03EF"/>
    <w:rsid w:val="00BC244D"/>
    <w:rsid w:val="00BC3A5F"/>
    <w:rsid w:val="00BC52DD"/>
    <w:rsid w:val="00BC5E3D"/>
    <w:rsid w:val="00BC6AE0"/>
    <w:rsid w:val="00BC7866"/>
    <w:rsid w:val="00BC7F5C"/>
    <w:rsid w:val="00BD76E3"/>
    <w:rsid w:val="00BD7BE4"/>
    <w:rsid w:val="00BE4F5E"/>
    <w:rsid w:val="00BE62CF"/>
    <w:rsid w:val="00BE6A35"/>
    <w:rsid w:val="00BF1533"/>
    <w:rsid w:val="00BF25AC"/>
    <w:rsid w:val="00BF5CCD"/>
    <w:rsid w:val="00BF7001"/>
    <w:rsid w:val="00BF7A25"/>
    <w:rsid w:val="00C032C9"/>
    <w:rsid w:val="00C10670"/>
    <w:rsid w:val="00C12400"/>
    <w:rsid w:val="00C1380C"/>
    <w:rsid w:val="00C138C2"/>
    <w:rsid w:val="00C13DAC"/>
    <w:rsid w:val="00C145B1"/>
    <w:rsid w:val="00C166E9"/>
    <w:rsid w:val="00C17A61"/>
    <w:rsid w:val="00C21147"/>
    <w:rsid w:val="00C21F0B"/>
    <w:rsid w:val="00C222FC"/>
    <w:rsid w:val="00C227F3"/>
    <w:rsid w:val="00C24265"/>
    <w:rsid w:val="00C262A7"/>
    <w:rsid w:val="00C33225"/>
    <w:rsid w:val="00C363BC"/>
    <w:rsid w:val="00C37349"/>
    <w:rsid w:val="00C420B0"/>
    <w:rsid w:val="00C4239F"/>
    <w:rsid w:val="00C42ED5"/>
    <w:rsid w:val="00C43B21"/>
    <w:rsid w:val="00C46C61"/>
    <w:rsid w:val="00C470C1"/>
    <w:rsid w:val="00C47FBB"/>
    <w:rsid w:val="00C50E18"/>
    <w:rsid w:val="00C5147D"/>
    <w:rsid w:val="00C51AB0"/>
    <w:rsid w:val="00C52B2E"/>
    <w:rsid w:val="00C5507C"/>
    <w:rsid w:val="00C55097"/>
    <w:rsid w:val="00C55E07"/>
    <w:rsid w:val="00C57682"/>
    <w:rsid w:val="00C60312"/>
    <w:rsid w:val="00C6295F"/>
    <w:rsid w:val="00C62FAE"/>
    <w:rsid w:val="00C63332"/>
    <w:rsid w:val="00C63A99"/>
    <w:rsid w:val="00C66B16"/>
    <w:rsid w:val="00C673D9"/>
    <w:rsid w:val="00C73012"/>
    <w:rsid w:val="00C73040"/>
    <w:rsid w:val="00C7439C"/>
    <w:rsid w:val="00C750DC"/>
    <w:rsid w:val="00C80B30"/>
    <w:rsid w:val="00C80D4F"/>
    <w:rsid w:val="00C834C7"/>
    <w:rsid w:val="00C861B5"/>
    <w:rsid w:val="00C8625C"/>
    <w:rsid w:val="00C87F7D"/>
    <w:rsid w:val="00C91862"/>
    <w:rsid w:val="00C91A0D"/>
    <w:rsid w:val="00C92B76"/>
    <w:rsid w:val="00C930D6"/>
    <w:rsid w:val="00C9439A"/>
    <w:rsid w:val="00C95D01"/>
    <w:rsid w:val="00C9645E"/>
    <w:rsid w:val="00C97579"/>
    <w:rsid w:val="00CA1692"/>
    <w:rsid w:val="00CA2BF1"/>
    <w:rsid w:val="00CA572E"/>
    <w:rsid w:val="00CA77BB"/>
    <w:rsid w:val="00CB2F30"/>
    <w:rsid w:val="00CB4062"/>
    <w:rsid w:val="00CB4A57"/>
    <w:rsid w:val="00CB4EBC"/>
    <w:rsid w:val="00CB56AC"/>
    <w:rsid w:val="00CC07A9"/>
    <w:rsid w:val="00CC2908"/>
    <w:rsid w:val="00CC5AB3"/>
    <w:rsid w:val="00CD39ED"/>
    <w:rsid w:val="00CE21B4"/>
    <w:rsid w:val="00CE22E7"/>
    <w:rsid w:val="00CE296A"/>
    <w:rsid w:val="00CE2C7C"/>
    <w:rsid w:val="00CE33CC"/>
    <w:rsid w:val="00CE4256"/>
    <w:rsid w:val="00CE44DC"/>
    <w:rsid w:val="00CE5076"/>
    <w:rsid w:val="00CE527D"/>
    <w:rsid w:val="00CE53DC"/>
    <w:rsid w:val="00CE645A"/>
    <w:rsid w:val="00CE6DA6"/>
    <w:rsid w:val="00CE7685"/>
    <w:rsid w:val="00CF1AA0"/>
    <w:rsid w:val="00CF1F64"/>
    <w:rsid w:val="00CF2090"/>
    <w:rsid w:val="00CF439C"/>
    <w:rsid w:val="00CF4D99"/>
    <w:rsid w:val="00CF55E3"/>
    <w:rsid w:val="00CF74E7"/>
    <w:rsid w:val="00D0005B"/>
    <w:rsid w:val="00D0225D"/>
    <w:rsid w:val="00D04C47"/>
    <w:rsid w:val="00D06EBB"/>
    <w:rsid w:val="00D109CD"/>
    <w:rsid w:val="00D10DF8"/>
    <w:rsid w:val="00D130C3"/>
    <w:rsid w:val="00D1547C"/>
    <w:rsid w:val="00D168CD"/>
    <w:rsid w:val="00D17DF8"/>
    <w:rsid w:val="00D20424"/>
    <w:rsid w:val="00D21919"/>
    <w:rsid w:val="00D23F73"/>
    <w:rsid w:val="00D2595F"/>
    <w:rsid w:val="00D2631D"/>
    <w:rsid w:val="00D27BD9"/>
    <w:rsid w:val="00D3020A"/>
    <w:rsid w:val="00D33BC6"/>
    <w:rsid w:val="00D3410A"/>
    <w:rsid w:val="00D3463A"/>
    <w:rsid w:val="00D348C2"/>
    <w:rsid w:val="00D34EEB"/>
    <w:rsid w:val="00D35A50"/>
    <w:rsid w:val="00D37092"/>
    <w:rsid w:val="00D423D0"/>
    <w:rsid w:val="00D42D5F"/>
    <w:rsid w:val="00D42F6A"/>
    <w:rsid w:val="00D4389B"/>
    <w:rsid w:val="00D44AF6"/>
    <w:rsid w:val="00D45F2A"/>
    <w:rsid w:val="00D50591"/>
    <w:rsid w:val="00D51F65"/>
    <w:rsid w:val="00D55EDC"/>
    <w:rsid w:val="00D610BD"/>
    <w:rsid w:val="00D6313A"/>
    <w:rsid w:val="00D63CE4"/>
    <w:rsid w:val="00D65BDB"/>
    <w:rsid w:val="00D66468"/>
    <w:rsid w:val="00D71862"/>
    <w:rsid w:val="00D71CAF"/>
    <w:rsid w:val="00D73367"/>
    <w:rsid w:val="00D74F4D"/>
    <w:rsid w:val="00D755C3"/>
    <w:rsid w:val="00D75B0C"/>
    <w:rsid w:val="00D81833"/>
    <w:rsid w:val="00D82C8D"/>
    <w:rsid w:val="00D83F4E"/>
    <w:rsid w:val="00D841BF"/>
    <w:rsid w:val="00D8453F"/>
    <w:rsid w:val="00D852CA"/>
    <w:rsid w:val="00D92335"/>
    <w:rsid w:val="00D92DF4"/>
    <w:rsid w:val="00D93ED3"/>
    <w:rsid w:val="00D94B77"/>
    <w:rsid w:val="00D956B4"/>
    <w:rsid w:val="00DA171B"/>
    <w:rsid w:val="00DA2DB9"/>
    <w:rsid w:val="00DA375F"/>
    <w:rsid w:val="00DA3823"/>
    <w:rsid w:val="00DA41C8"/>
    <w:rsid w:val="00DA4271"/>
    <w:rsid w:val="00DA63AA"/>
    <w:rsid w:val="00DA6C53"/>
    <w:rsid w:val="00DA77FE"/>
    <w:rsid w:val="00DB2C72"/>
    <w:rsid w:val="00DB56ED"/>
    <w:rsid w:val="00DC388C"/>
    <w:rsid w:val="00DC52C6"/>
    <w:rsid w:val="00DD0628"/>
    <w:rsid w:val="00DD4605"/>
    <w:rsid w:val="00DD53FC"/>
    <w:rsid w:val="00DD7E56"/>
    <w:rsid w:val="00DD7F88"/>
    <w:rsid w:val="00DE0711"/>
    <w:rsid w:val="00DE1228"/>
    <w:rsid w:val="00DE2121"/>
    <w:rsid w:val="00DE3169"/>
    <w:rsid w:val="00DE33BC"/>
    <w:rsid w:val="00DE5FCD"/>
    <w:rsid w:val="00DE7EA7"/>
    <w:rsid w:val="00DF1814"/>
    <w:rsid w:val="00DF1ADA"/>
    <w:rsid w:val="00DF2695"/>
    <w:rsid w:val="00DF32DA"/>
    <w:rsid w:val="00DF38DF"/>
    <w:rsid w:val="00DF45A7"/>
    <w:rsid w:val="00DF605F"/>
    <w:rsid w:val="00DF653D"/>
    <w:rsid w:val="00DF65DC"/>
    <w:rsid w:val="00DF6774"/>
    <w:rsid w:val="00DF78A1"/>
    <w:rsid w:val="00E01D43"/>
    <w:rsid w:val="00E023C9"/>
    <w:rsid w:val="00E031A3"/>
    <w:rsid w:val="00E0462D"/>
    <w:rsid w:val="00E04750"/>
    <w:rsid w:val="00E052C1"/>
    <w:rsid w:val="00E05990"/>
    <w:rsid w:val="00E05A57"/>
    <w:rsid w:val="00E06815"/>
    <w:rsid w:val="00E11E41"/>
    <w:rsid w:val="00E13EC3"/>
    <w:rsid w:val="00E140A3"/>
    <w:rsid w:val="00E161D6"/>
    <w:rsid w:val="00E17669"/>
    <w:rsid w:val="00E20997"/>
    <w:rsid w:val="00E22214"/>
    <w:rsid w:val="00E22DC6"/>
    <w:rsid w:val="00E25C36"/>
    <w:rsid w:val="00E271D9"/>
    <w:rsid w:val="00E30099"/>
    <w:rsid w:val="00E301D6"/>
    <w:rsid w:val="00E30D8A"/>
    <w:rsid w:val="00E31582"/>
    <w:rsid w:val="00E32949"/>
    <w:rsid w:val="00E32E1D"/>
    <w:rsid w:val="00E36922"/>
    <w:rsid w:val="00E5049D"/>
    <w:rsid w:val="00E54629"/>
    <w:rsid w:val="00E54BA6"/>
    <w:rsid w:val="00E56F21"/>
    <w:rsid w:val="00E60777"/>
    <w:rsid w:val="00E61C73"/>
    <w:rsid w:val="00E63D73"/>
    <w:rsid w:val="00E644A0"/>
    <w:rsid w:val="00E655A4"/>
    <w:rsid w:val="00E66962"/>
    <w:rsid w:val="00E66D18"/>
    <w:rsid w:val="00E71964"/>
    <w:rsid w:val="00E74998"/>
    <w:rsid w:val="00E76AC1"/>
    <w:rsid w:val="00E7712C"/>
    <w:rsid w:val="00E81278"/>
    <w:rsid w:val="00E8136B"/>
    <w:rsid w:val="00E81681"/>
    <w:rsid w:val="00E816D2"/>
    <w:rsid w:val="00E8281E"/>
    <w:rsid w:val="00E8283D"/>
    <w:rsid w:val="00E83584"/>
    <w:rsid w:val="00E84E89"/>
    <w:rsid w:val="00E87FDB"/>
    <w:rsid w:val="00E90ECC"/>
    <w:rsid w:val="00E922BC"/>
    <w:rsid w:val="00E92C1C"/>
    <w:rsid w:val="00E92EF1"/>
    <w:rsid w:val="00E9398C"/>
    <w:rsid w:val="00E97BB1"/>
    <w:rsid w:val="00E97FB7"/>
    <w:rsid w:val="00EA0BA4"/>
    <w:rsid w:val="00EA2A4B"/>
    <w:rsid w:val="00EA3BB8"/>
    <w:rsid w:val="00EA5B9B"/>
    <w:rsid w:val="00EA5EB4"/>
    <w:rsid w:val="00EB188E"/>
    <w:rsid w:val="00EB2E4A"/>
    <w:rsid w:val="00EB3989"/>
    <w:rsid w:val="00EC04A8"/>
    <w:rsid w:val="00EC27FA"/>
    <w:rsid w:val="00EC304F"/>
    <w:rsid w:val="00EC73A0"/>
    <w:rsid w:val="00ED0A07"/>
    <w:rsid w:val="00ED19F6"/>
    <w:rsid w:val="00ED25EB"/>
    <w:rsid w:val="00ED2CD8"/>
    <w:rsid w:val="00ED2EA8"/>
    <w:rsid w:val="00ED3856"/>
    <w:rsid w:val="00ED5FC9"/>
    <w:rsid w:val="00ED6864"/>
    <w:rsid w:val="00ED7020"/>
    <w:rsid w:val="00ED7951"/>
    <w:rsid w:val="00EE0D06"/>
    <w:rsid w:val="00EE2754"/>
    <w:rsid w:val="00EE3890"/>
    <w:rsid w:val="00EE4EDD"/>
    <w:rsid w:val="00EF290F"/>
    <w:rsid w:val="00EF2AD2"/>
    <w:rsid w:val="00EF2C4C"/>
    <w:rsid w:val="00EF35A8"/>
    <w:rsid w:val="00EF4DF2"/>
    <w:rsid w:val="00EF50E1"/>
    <w:rsid w:val="00EF5525"/>
    <w:rsid w:val="00EF592B"/>
    <w:rsid w:val="00EF5E6B"/>
    <w:rsid w:val="00F0160A"/>
    <w:rsid w:val="00F01F76"/>
    <w:rsid w:val="00F0290D"/>
    <w:rsid w:val="00F0689B"/>
    <w:rsid w:val="00F10A02"/>
    <w:rsid w:val="00F112C3"/>
    <w:rsid w:val="00F11343"/>
    <w:rsid w:val="00F115AF"/>
    <w:rsid w:val="00F120F7"/>
    <w:rsid w:val="00F13014"/>
    <w:rsid w:val="00F13FA7"/>
    <w:rsid w:val="00F172F8"/>
    <w:rsid w:val="00F17514"/>
    <w:rsid w:val="00F221C6"/>
    <w:rsid w:val="00F23E6C"/>
    <w:rsid w:val="00F24C6B"/>
    <w:rsid w:val="00F324E6"/>
    <w:rsid w:val="00F32F1C"/>
    <w:rsid w:val="00F3387D"/>
    <w:rsid w:val="00F34D98"/>
    <w:rsid w:val="00F357E0"/>
    <w:rsid w:val="00F40D56"/>
    <w:rsid w:val="00F410A7"/>
    <w:rsid w:val="00F43A81"/>
    <w:rsid w:val="00F44B4C"/>
    <w:rsid w:val="00F46D30"/>
    <w:rsid w:val="00F5110A"/>
    <w:rsid w:val="00F53F9F"/>
    <w:rsid w:val="00F5509B"/>
    <w:rsid w:val="00F55356"/>
    <w:rsid w:val="00F558F6"/>
    <w:rsid w:val="00F72A42"/>
    <w:rsid w:val="00F72CC9"/>
    <w:rsid w:val="00F73455"/>
    <w:rsid w:val="00F77001"/>
    <w:rsid w:val="00F774C8"/>
    <w:rsid w:val="00F80699"/>
    <w:rsid w:val="00F80A3B"/>
    <w:rsid w:val="00F80B43"/>
    <w:rsid w:val="00F82DCA"/>
    <w:rsid w:val="00F852D5"/>
    <w:rsid w:val="00F867EE"/>
    <w:rsid w:val="00F91DB3"/>
    <w:rsid w:val="00F92508"/>
    <w:rsid w:val="00F9337E"/>
    <w:rsid w:val="00F939AF"/>
    <w:rsid w:val="00F93A93"/>
    <w:rsid w:val="00F9410B"/>
    <w:rsid w:val="00F94ABC"/>
    <w:rsid w:val="00F94BB3"/>
    <w:rsid w:val="00F955F3"/>
    <w:rsid w:val="00F95E61"/>
    <w:rsid w:val="00F96BFE"/>
    <w:rsid w:val="00F978DF"/>
    <w:rsid w:val="00FA0AAD"/>
    <w:rsid w:val="00FA22DC"/>
    <w:rsid w:val="00FA501D"/>
    <w:rsid w:val="00FB219D"/>
    <w:rsid w:val="00FB35AE"/>
    <w:rsid w:val="00FB5BD9"/>
    <w:rsid w:val="00FC0959"/>
    <w:rsid w:val="00FC216F"/>
    <w:rsid w:val="00FC37C9"/>
    <w:rsid w:val="00FC588F"/>
    <w:rsid w:val="00FC71A3"/>
    <w:rsid w:val="00FC7639"/>
    <w:rsid w:val="00FD0818"/>
    <w:rsid w:val="00FD1939"/>
    <w:rsid w:val="00FD1C0B"/>
    <w:rsid w:val="00FD3338"/>
    <w:rsid w:val="00FD44D8"/>
    <w:rsid w:val="00FD51AB"/>
    <w:rsid w:val="00FE1CFE"/>
    <w:rsid w:val="00FE2F81"/>
    <w:rsid w:val="00FE76A6"/>
    <w:rsid w:val="00FE7854"/>
    <w:rsid w:val="00FF16A6"/>
    <w:rsid w:val="00FF5017"/>
    <w:rsid w:val="00FF5559"/>
    <w:rsid w:val="00FF574C"/>
    <w:rsid w:val="00FF5E44"/>
    <w:rsid w:val="00FF7F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910FB"/>
  <w15:docId w15:val="{1EAD9AAF-36B2-400B-9AAD-E03626FF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0D3F"/>
    <w:pPr>
      <w:spacing w:after="200" w:line="276" w:lineRule="auto"/>
    </w:pPr>
    <w:rPr>
      <w:sz w:val="22"/>
      <w:szCs w:val="22"/>
      <w:lang w:eastAsia="en-US"/>
    </w:rPr>
  </w:style>
  <w:style w:type="paragraph" w:styleId="Nagwek1">
    <w:name w:val="heading 1"/>
    <w:basedOn w:val="Normalny"/>
    <w:next w:val="Normalny"/>
    <w:link w:val="Nagwek1Znak"/>
    <w:uiPriority w:val="9"/>
    <w:qFormat/>
    <w:rsid w:val="00BC5E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283FD7"/>
    <w:pPr>
      <w:keepNext/>
      <w:spacing w:before="240" w:after="60" w:line="240" w:lineRule="auto"/>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qFormat/>
    <w:rsid w:val="00283FD7"/>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qFormat/>
    <w:rsid w:val="00283FD7"/>
    <w:pPr>
      <w:keepNext/>
      <w:spacing w:before="240" w:after="60"/>
      <w:outlineLvl w:val="3"/>
    </w:pPr>
    <w:rPr>
      <w:rFonts w:eastAsia="Times New Roman"/>
      <w:b/>
      <w:bCs/>
      <w:sz w:val="28"/>
      <w:szCs w:val="28"/>
      <w:lang w:val="x-none"/>
    </w:rPr>
  </w:style>
  <w:style w:type="paragraph" w:styleId="Nagwek6">
    <w:name w:val="heading 6"/>
    <w:basedOn w:val="Normalny"/>
    <w:next w:val="Normalny"/>
    <w:link w:val="Nagwek6Znak"/>
    <w:qFormat/>
    <w:rsid w:val="00283FD7"/>
    <w:pPr>
      <w:spacing w:before="240" w:after="60" w:line="240" w:lineRule="auto"/>
      <w:outlineLvl w:val="5"/>
    </w:pPr>
    <w:rPr>
      <w:rFonts w:eastAsia="Times New Roman"/>
      <w:b/>
      <w:bCs/>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tytu">
    <w:name w:val="Subtitle"/>
    <w:basedOn w:val="Normalny"/>
    <w:next w:val="Tekstpodstawowy"/>
    <w:link w:val="PodtytuZnak"/>
    <w:qFormat/>
    <w:rsid w:val="00F13014"/>
    <w:pPr>
      <w:suppressAutoHyphens/>
      <w:spacing w:after="0" w:line="240" w:lineRule="auto"/>
      <w:ind w:left="284" w:right="-851"/>
      <w:jc w:val="center"/>
    </w:pPr>
    <w:rPr>
      <w:rFonts w:ascii="Arial" w:eastAsia="Times New Roman" w:hAnsi="Arial"/>
      <w:b/>
      <w:bCs/>
      <w:sz w:val="24"/>
      <w:szCs w:val="20"/>
      <w:lang w:val="x-none" w:eastAsia="ar-SA"/>
    </w:rPr>
  </w:style>
  <w:style w:type="character" w:customStyle="1" w:styleId="PodtytuZnak">
    <w:name w:val="Podtytuł Znak"/>
    <w:link w:val="Podtytu"/>
    <w:rsid w:val="00F13014"/>
    <w:rPr>
      <w:rFonts w:ascii="Arial" w:eastAsia="Times New Roman" w:hAnsi="Arial" w:cs="Arial"/>
      <w:b/>
      <w:bCs/>
      <w:sz w:val="24"/>
      <w:lang w:eastAsia="ar-SA"/>
    </w:rPr>
  </w:style>
  <w:style w:type="paragraph" w:styleId="Tekstpodstawowy">
    <w:name w:val="Body Text"/>
    <w:aliases w:val="Znak"/>
    <w:basedOn w:val="Normalny"/>
    <w:link w:val="TekstpodstawowyZnak"/>
    <w:unhideWhenUsed/>
    <w:rsid w:val="00EE3890"/>
    <w:pPr>
      <w:spacing w:after="120" w:line="240" w:lineRule="auto"/>
    </w:pPr>
    <w:rPr>
      <w:sz w:val="20"/>
      <w:szCs w:val="20"/>
      <w:lang w:eastAsia="pl-PL"/>
    </w:rPr>
  </w:style>
  <w:style w:type="character" w:customStyle="1" w:styleId="TekstpodstawowyZnak">
    <w:name w:val="Tekst podstawowy Znak"/>
    <w:aliases w:val="Znak Znak"/>
    <w:link w:val="Tekstpodstawowy"/>
    <w:rsid w:val="00F13014"/>
  </w:style>
  <w:style w:type="paragraph" w:styleId="Tekstprzypisudolnego">
    <w:name w:val="footnote text"/>
    <w:basedOn w:val="Normalny"/>
    <w:link w:val="TekstprzypisudolnegoZnak"/>
    <w:uiPriority w:val="99"/>
    <w:unhideWhenUsed/>
    <w:rsid w:val="00180408"/>
    <w:rPr>
      <w:sz w:val="20"/>
      <w:szCs w:val="20"/>
      <w:lang w:val="x-none"/>
    </w:rPr>
  </w:style>
  <w:style w:type="character" w:customStyle="1" w:styleId="TekstprzypisudolnegoZnak">
    <w:name w:val="Tekst przypisu dolnego Znak"/>
    <w:link w:val="Tekstprzypisudolnego"/>
    <w:uiPriority w:val="99"/>
    <w:rsid w:val="00180408"/>
    <w:rPr>
      <w:lang w:eastAsia="en-US"/>
    </w:rPr>
  </w:style>
  <w:style w:type="character" w:styleId="Odwoanieprzypisudolnego">
    <w:name w:val="footnote reference"/>
    <w:uiPriority w:val="99"/>
    <w:unhideWhenUsed/>
    <w:rsid w:val="00180408"/>
    <w:rPr>
      <w:vertAlign w:val="superscript"/>
    </w:rPr>
  </w:style>
  <w:style w:type="paragraph" w:styleId="Tytu">
    <w:name w:val="Title"/>
    <w:basedOn w:val="Normalny"/>
    <w:link w:val="TytuZnak"/>
    <w:qFormat/>
    <w:rsid w:val="00B77811"/>
    <w:pPr>
      <w:widowControl w:val="0"/>
      <w:spacing w:before="240" w:after="60" w:line="240" w:lineRule="auto"/>
      <w:jc w:val="center"/>
    </w:pPr>
    <w:rPr>
      <w:rFonts w:ascii="Arial" w:eastAsia="Times New Roman" w:hAnsi="Arial"/>
      <w:b/>
      <w:kern w:val="28"/>
      <w:sz w:val="32"/>
      <w:szCs w:val="20"/>
      <w:lang w:val="x-none" w:eastAsia="x-none"/>
    </w:rPr>
  </w:style>
  <w:style w:type="character" w:customStyle="1" w:styleId="TytuZnak">
    <w:name w:val="Tytuł Znak"/>
    <w:link w:val="Tytu"/>
    <w:rsid w:val="00B77811"/>
    <w:rPr>
      <w:rFonts w:ascii="Arial" w:eastAsia="Times New Roman" w:hAnsi="Arial"/>
      <w:b/>
      <w:kern w:val="28"/>
      <w:sz w:val="32"/>
      <w:lang w:val="x-none" w:eastAsia="x-none"/>
    </w:rPr>
  </w:style>
  <w:style w:type="paragraph" w:styleId="Nagwek">
    <w:name w:val="header"/>
    <w:basedOn w:val="Normalny"/>
    <w:link w:val="NagwekZnak"/>
    <w:uiPriority w:val="99"/>
    <w:unhideWhenUsed/>
    <w:rsid w:val="00B57ED3"/>
    <w:pPr>
      <w:tabs>
        <w:tab w:val="center" w:pos="4536"/>
        <w:tab w:val="right" w:pos="9072"/>
      </w:tabs>
    </w:pPr>
    <w:rPr>
      <w:lang w:val="x-none"/>
    </w:rPr>
  </w:style>
  <w:style w:type="character" w:customStyle="1" w:styleId="NagwekZnak">
    <w:name w:val="Nagłówek Znak"/>
    <w:link w:val="Nagwek"/>
    <w:uiPriority w:val="99"/>
    <w:rsid w:val="00B57ED3"/>
    <w:rPr>
      <w:sz w:val="22"/>
      <w:szCs w:val="22"/>
      <w:lang w:eastAsia="en-US"/>
    </w:rPr>
  </w:style>
  <w:style w:type="paragraph" w:styleId="Stopka">
    <w:name w:val="footer"/>
    <w:basedOn w:val="Normalny"/>
    <w:link w:val="StopkaZnak"/>
    <w:uiPriority w:val="99"/>
    <w:unhideWhenUsed/>
    <w:rsid w:val="00B57ED3"/>
    <w:pPr>
      <w:tabs>
        <w:tab w:val="center" w:pos="4536"/>
        <w:tab w:val="right" w:pos="9072"/>
      </w:tabs>
    </w:pPr>
    <w:rPr>
      <w:lang w:val="x-none"/>
    </w:rPr>
  </w:style>
  <w:style w:type="character" w:customStyle="1" w:styleId="StopkaZnak">
    <w:name w:val="Stopka Znak"/>
    <w:link w:val="Stopka"/>
    <w:uiPriority w:val="99"/>
    <w:rsid w:val="00B57ED3"/>
    <w:rPr>
      <w:sz w:val="22"/>
      <w:szCs w:val="22"/>
      <w:lang w:eastAsia="en-US"/>
    </w:rPr>
  </w:style>
  <w:style w:type="paragraph" w:styleId="Tekstkomentarza">
    <w:name w:val="annotation text"/>
    <w:basedOn w:val="Normalny"/>
    <w:link w:val="TekstkomentarzaZnak"/>
    <w:uiPriority w:val="99"/>
    <w:unhideWhenUsed/>
    <w:rsid w:val="00136873"/>
    <w:rPr>
      <w:sz w:val="20"/>
      <w:szCs w:val="20"/>
      <w:lang w:val="x-none"/>
    </w:rPr>
  </w:style>
  <w:style w:type="character" w:customStyle="1" w:styleId="TekstkomentarzaZnak">
    <w:name w:val="Tekst komentarza Znak"/>
    <w:link w:val="Tekstkomentarza"/>
    <w:uiPriority w:val="99"/>
    <w:rsid w:val="00136873"/>
    <w:rPr>
      <w:lang w:eastAsia="en-US"/>
    </w:rPr>
  </w:style>
  <w:style w:type="character" w:styleId="Odwoaniedokomentarza">
    <w:name w:val="annotation reference"/>
    <w:uiPriority w:val="99"/>
    <w:unhideWhenUsed/>
    <w:rsid w:val="008B2009"/>
    <w:rPr>
      <w:sz w:val="16"/>
      <w:szCs w:val="16"/>
    </w:rPr>
  </w:style>
  <w:style w:type="paragraph" w:styleId="Tekstdymka">
    <w:name w:val="Balloon Text"/>
    <w:basedOn w:val="Normalny"/>
    <w:link w:val="TekstdymkaZnak"/>
    <w:uiPriority w:val="99"/>
    <w:semiHidden/>
    <w:unhideWhenUsed/>
    <w:rsid w:val="008B2009"/>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8B2009"/>
    <w:rPr>
      <w:rFonts w:ascii="Tahoma" w:hAnsi="Tahoma" w:cs="Tahoma"/>
      <w:sz w:val="16"/>
      <w:szCs w:val="16"/>
      <w:lang w:eastAsia="en-US"/>
    </w:rPr>
  </w:style>
  <w:style w:type="paragraph" w:styleId="Tekstpodstawowywcity">
    <w:name w:val="Body Text Indent"/>
    <w:basedOn w:val="Normalny"/>
    <w:link w:val="TekstpodstawowywcityZnak"/>
    <w:unhideWhenUsed/>
    <w:rsid w:val="00EE3890"/>
    <w:pPr>
      <w:spacing w:after="0" w:line="240" w:lineRule="auto"/>
      <w:ind w:left="567" w:hanging="567"/>
      <w:jc w:val="both"/>
    </w:pPr>
    <w:rPr>
      <w:rFonts w:ascii="Times New Roman" w:eastAsia="Times New Roman" w:hAnsi="Times New Roman"/>
      <w:sz w:val="24"/>
      <w:szCs w:val="20"/>
      <w:lang w:val="x-none" w:eastAsia="x-none"/>
    </w:rPr>
  </w:style>
  <w:style w:type="character" w:customStyle="1" w:styleId="TekstpodstawowywcityZnak">
    <w:name w:val="Tekst podstawowy wcięty Znak"/>
    <w:link w:val="Tekstpodstawowywcity"/>
    <w:rsid w:val="0013369F"/>
    <w:rPr>
      <w:rFonts w:ascii="Times New Roman" w:eastAsia="Times New Roman" w:hAnsi="Times New Roman"/>
      <w:sz w:val="24"/>
    </w:rPr>
  </w:style>
  <w:style w:type="character" w:customStyle="1" w:styleId="Nagwek2Znak">
    <w:name w:val="Nagłówek 2 Znak"/>
    <w:link w:val="Nagwek2"/>
    <w:rsid w:val="001364CD"/>
    <w:rPr>
      <w:rFonts w:ascii="Cambria" w:eastAsia="Times New Roman" w:hAnsi="Cambria"/>
      <w:b/>
      <w:bCs/>
      <w:i/>
      <w:iCs/>
      <w:sz w:val="28"/>
      <w:szCs w:val="28"/>
      <w:lang w:val="x-none" w:eastAsia="x-none"/>
    </w:rPr>
  </w:style>
  <w:style w:type="character" w:customStyle="1" w:styleId="Nagwek3Znak">
    <w:name w:val="Nagłówek 3 Znak"/>
    <w:link w:val="Nagwek3"/>
    <w:uiPriority w:val="9"/>
    <w:rsid w:val="001364CD"/>
    <w:rPr>
      <w:rFonts w:ascii="Cambria" w:eastAsia="Times New Roman" w:hAnsi="Cambria"/>
      <w:b/>
      <w:bCs/>
      <w:sz w:val="26"/>
      <w:szCs w:val="26"/>
      <w:lang w:val="x-none" w:eastAsia="en-US"/>
    </w:rPr>
  </w:style>
  <w:style w:type="character" w:customStyle="1" w:styleId="Nagwek4Znak">
    <w:name w:val="Nagłówek 4 Znak"/>
    <w:link w:val="Nagwek4"/>
    <w:uiPriority w:val="9"/>
    <w:rsid w:val="001364CD"/>
    <w:rPr>
      <w:rFonts w:eastAsia="Times New Roman"/>
      <w:b/>
      <w:bCs/>
      <w:sz w:val="28"/>
      <w:szCs w:val="28"/>
      <w:lang w:val="x-none" w:eastAsia="en-US"/>
    </w:rPr>
  </w:style>
  <w:style w:type="character" w:customStyle="1" w:styleId="Nagwek6Znak">
    <w:name w:val="Nagłówek 6 Znak"/>
    <w:link w:val="Nagwek6"/>
    <w:rsid w:val="001364CD"/>
    <w:rPr>
      <w:rFonts w:eastAsia="Times New Roman"/>
      <w:b/>
      <w:bCs/>
      <w:sz w:val="22"/>
      <w:szCs w:val="22"/>
      <w:lang w:val="x-none" w:eastAsia="x-none"/>
    </w:rPr>
  </w:style>
  <w:style w:type="character" w:customStyle="1" w:styleId="TekstpodstawowyZnak1">
    <w:name w:val="Tekst podstawowy Znak1"/>
    <w:uiPriority w:val="99"/>
    <w:semiHidden/>
    <w:rsid w:val="001364CD"/>
    <w:rPr>
      <w:sz w:val="22"/>
      <w:szCs w:val="22"/>
      <w:lang w:eastAsia="en-US"/>
    </w:rPr>
  </w:style>
  <w:style w:type="paragraph" w:styleId="Tekstpodstawowy2">
    <w:name w:val="Body Text 2"/>
    <w:basedOn w:val="Normalny"/>
    <w:link w:val="Tekstpodstawowy2Znak"/>
    <w:unhideWhenUsed/>
    <w:rsid w:val="001364CD"/>
    <w:pPr>
      <w:spacing w:after="120" w:line="480" w:lineRule="auto"/>
    </w:pPr>
    <w:rPr>
      <w:rFonts w:ascii="Times New Roman" w:eastAsia="Times New Roman" w:hAnsi="Times New Roman"/>
      <w:sz w:val="24"/>
      <w:szCs w:val="24"/>
      <w:lang w:val="x-none" w:eastAsia="x-none"/>
    </w:rPr>
  </w:style>
  <w:style w:type="character" w:customStyle="1" w:styleId="Tekstpodstawowy2Znak">
    <w:name w:val="Tekst podstawowy 2 Znak"/>
    <w:link w:val="Tekstpodstawowy2"/>
    <w:rsid w:val="001364CD"/>
    <w:rPr>
      <w:rFonts w:ascii="Times New Roman" w:eastAsia="Times New Roman" w:hAnsi="Times New Roman"/>
      <w:sz w:val="24"/>
      <w:szCs w:val="24"/>
    </w:rPr>
  </w:style>
  <w:style w:type="paragraph" w:customStyle="1" w:styleId="Tekstpodstawowywcity31">
    <w:name w:val="Tekst podstawowy wcięty 31"/>
    <w:basedOn w:val="Normalny"/>
    <w:rsid w:val="001364CD"/>
    <w:pPr>
      <w:spacing w:after="0" w:line="240" w:lineRule="auto"/>
      <w:ind w:left="284" w:hanging="284"/>
      <w:jc w:val="both"/>
    </w:pPr>
    <w:rPr>
      <w:rFonts w:ascii="Times New Roman" w:eastAsia="Times New Roman" w:hAnsi="Times New Roman"/>
      <w:szCs w:val="20"/>
      <w:lang w:eastAsia="pl-PL"/>
    </w:rPr>
  </w:style>
  <w:style w:type="paragraph" w:customStyle="1" w:styleId="Tekstpodstawowy21">
    <w:name w:val="Tekst podstawowy 21"/>
    <w:basedOn w:val="Normalny"/>
    <w:rsid w:val="001364CD"/>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1">
    <w:name w:val="Tekst podstawowy wcięty 21"/>
    <w:basedOn w:val="Normalny"/>
    <w:rsid w:val="001364CD"/>
    <w:pPr>
      <w:spacing w:after="0" w:line="240" w:lineRule="auto"/>
      <w:ind w:left="284" w:hanging="284"/>
    </w:pPr>
    <w:rPr>
      <w:rFonts w:ascii="Times New Roman" w:eastAsia="Times New Roman" w:hAnsi="Times New Roman"/>
      <w:sz w:val="20"/>
      <w:szCs w:val="20"/>
      <w:lang w:eastAsia="pl-PL"/>
    </w:rPr>
  </w:style>
  <w:style w:type="paragraph" w:customStyle="1" w:styleId="Tekstpodstawowy31">
    <w:name w:val="Tekst podstawowy 31"/>
    <w:basedOn w:val="Normalny"/>
    <w:rsid w:val="001364CD"/>
    <w:pPr>
      <w:spacing w:after="0" w:line="240" w:lineRule="auto"/>
      <w:jc w:val="both"/>
    </w:pPr>
    <w:rPr>
      <w:rFonts w:ascii="Times New Roman" w:eastAsia="Times New Roman" w:hAnsi="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1364CD"/>
    <w:rPr>
      <w:b/>
      <w:bCs/>
    </w:rPr>
  </w:style>
  <w:style w:type="character" w:customStyle="1" w:styleId="TematkomentarzaZnak">
    <w:name w:val="Temat komentarza Znak"/>
    <w:link w:val="Tematkomentarza"/>
    <w:uiPriority w:val="99"/>
    <w:semiHidden/>
    <w:rsid w:val="001364CD"/>
    <w:rPr>
      <w:b/>
      <w:bCs/>
      <w:lang w:eastAsia="en-US"/>
    </w:rPr>
  </w:style>
  <w:style w:type="paragraph" w:styleId="Akapitzlist">
    <w:name w:val="List Paragraph"/>
    <w:basedOn w:val="Normalny"/>
    <w:uiPriority w:val="34"/>
    <w:qFormat/>
    <w:rsid w:val="001364CD"/>
    <w:pPr>
      <w:spacing w:after="0" w:line="240" w:lineRule="auto"/>
      <w:ind w:left="720"/>
    </w:pPr>
    <w:rPr>
      <w:lang w:eastAsia="pl-PL"/>
    </w:rPr>
  </w:style>
  <w:style w:type="paragraph" w:styleId="Bezodstpw">
    <w:name w:val="No Spacing"/>
    <w:uiPriority w:val="1"/>
    <w:qFormat/>
    <w:rsid w:val="001364CD"/>
    <w:rPr>
      <w:sz w:val="22"/>
      <w:szCs w:val="22"/>
      <w:lang w:eastAsia="en-US"/>
    </w:rPr>
  </w:style>
  <w:style w:type="paragraph" w:customStyle="1" w:styleId="Styl">
    <w:name w:val="Styl"/>
    <w:rsid w:val="001364CD"/>
    <w:pPr>
      <w:widowControl w:val="0"/>
      <w:autoSpaceDE w:val="0"/>
      <w:autoSpaceDN w:val="0"/>
      <w:adjustRightInd w:val="0"/>
    </w:pPr>
    <w:rPr>
      <w:rFonts w:ascii="Arial" w:eastAsia="Times New Roman" w:hAnsi="Arial" w:cs="Arial"/>
      <w:sz w:val="24"/>
      <w:szCs w:val="24"/>
    </w:rPr>
  </w:style>
  <w:style w:type="paragraph" w:customStyle="1" w:styleId="Tekstpodstawowy210">
    <w:name w:val="Tekst podstawowy 21"/>
    <w:basedOn w:val="Normalny"/>
    <w:uiPriority w:val="99"/>
    <w:rsid w:val="002A3571"/>
    <w:pPr>
      <w:overflowPunct w:val="0"/>
      <w:autoSpaceDE w:val="0"/>
      <w:spacing w:after="0" w:line="240" w:lineRule="auto"/>
      <w:jc w:val="both"/>
    </w:pPr>
    <w:rPr>
      <w:rFonts w:ascii="Times New Roman" w:eastAsia="Times New Roman" w:hAnsi="Times New Roman"/>
      <w:sz w:val="20"/>
      <w:szCs w:val="20"/>
      <w:lang w:eastAsia="pl-PL"/>
    </w:rPr>
  </w:style>
  <w:style w:type="paragraph" w:customStyle="1" w:styleId="BodyText22">
    <w:name w:val="Body Text 22"/>
    <w:basedOn w:val="Normalny"/>
    <w:rsid w:val="001364CD"/>
    <w:pPr>
      <w:widowControl w:val="0"/>
      <w:autoSpaceDE w:val="0"/>
      <w:autoSpaceDN w:val="0"/>
      <w:adjustRightInd w:val="0"/>
      <w:spacing w:after="0" w:line="360" w:lineRule="auto"/>
      <w:jc w:val="both"/>
    </w:pPr>
    <w:rPr>
      <w:rFonts w:ascii="Times New Roman" w:eastAsia="Times New Roman" w:hAnsi="Times New Roman"/>
      <w:sz w:val="20"/>
      <w:szCs w:val="24"/>
      <w:lang w:eastAsia="pl-PL"/>
    </w:rPr>
  </w:style>
  <w:style w:type="paragraph" w:customStyle="1" w:styleId="Style17">
    <w:name w:val="Style17"/>
    <w:basedOn w:val="Normalny"/>
    <w:rsid w:val="001364CD"/>
    <w:pPr>
      <w:widowControl w:val="0"/>
      <w:autoSpaceDE w:val="0"/>
      <w:autoSpaceDN w:val="0"/>
      <w:adjustRightInd w:val="0"/>
      <w:spacing w:after="0" w:line="276" w:lineRule="exact"/>
      <w:ind w:hanging="682"/>
      <w:jc w:val="both"/>
    </w:pPr>
    <w:rPr>
      <w:rFonts w:ascii="Times New Roman" w:eastAsia="Times New Roman" w:hAnsi="Times New Roman"/>
      <w:sz w:val="24"/>
      <w:szCs w:val="24"/>
      <w:lang w:eastAsia="pl-PL"/>
    </w:rPr>
  </w:style>
  <w:style w:type="character" w:customStyle="1" w:styleId="FontStyle32">
    <w:name w:val="Font Style32"/>
    <w:rsid w:val="001364CD"/>
    <w:rPr>
      <w:rFonts w:ascii="Times New Roman" w:hAnsi="Times New Roman" w:cs="Times New Roman" w:hint="default"/>
      <w:sz w:val="22"/>
      <w:szCs w:val="22"/>
    </w:rPr>
  </w:style>
  <w:style w:type="paragraph" w:styleId="Poprawka">
    <w:name w:val="Revision"/>
    <w:hidden/>
    <w:uiPriority w:val="99"/>
    <w:semiHidden/>
    <w:rsid w:val="001364CD"/>
    <w:rPr>
      <w:sz w:val="22"/>
      <w:szCs w:val="22"/>
      <w:lang w:eastAsia="en-US"/>
    </w:rPr>
  </w:style>
  <w:style w:type="paragraph" w:customStyle="1" w:styleId="Tekstpodstawowywcity32">
    <w:name w:val="Tekst podstawowy wcięty 32"/>
    <w:basedOn w:val="Normalny"/>
    <w:rsid w:val="002D1C57"/>
    <w:pPr>
      <w:spacing w:after="0" w:line="240" w:lineRule="auto"/>
      <w:ind w:left="284" w:hanging="284"/>
      <w:jc w:val="both"/>
    </w:pPr>
    <w:rPr>
      <w:rFonts w:ascii="Times New Roman" w:eastAsia="Times New Roman" w:hAnsi="Times New Roman"/>
      <w:szCs w:val="20"/>
      <w:lang w:eastAsia="pl-PL"/>
    </w:rPr>
  </w:style>
  <w:style w:type="paragraph" w:customStyle="1" w:styleId="Tekstpodstawowy22">
    <w:name w:val="Tekst podstawowy 22"/>
    <w:basedOn w:val="Normalny"/>
    <w:rsid w:val="002D1C57"/>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2">
    <w:name w:val="Tekst podstawowy wcięty 22"/>
    <w:basedOn w:val="Normalny"/>
    <w:rsid w:val="002D1C57"/>
    <w:pPr>
      <w:spacing w:after="0" w:line="240" w:lineRule="auto"/>
      <w:ind w:left="284" w:hanging="284"/>
    </w:pPr>
    <w:rPr>
      <w:rFonts w:ascii="Times New Roman" w:eastAsia="Times New Roman" w:hAnsi="Times New Roman"/>
      <w:sz w:val="20"/>
      <w:szCs w:val="20"/>
      <w:lang w:eastAsia="pl-PL"/>
    </w:rPr>
  </w:style>
  <w:style w:type="paragraph" w:customStyle="1" w:styleId="Tekstpodstawowy32">
    <w:name w:val="Tekst podstawowy 32"/>
    <w:basedOn w:val="Normalny"/>
    <w:rsid w:val="002D1C57"/>
    <w:pPr>
      <w:spacing w:after="0" w:line="240" w:lineRule="auto"/>
      <w:jc w:val="both"/>
    </w:pPr>
    <w:rPr>
      <w:rFonts w:ascii="Times New Roman" w:eastAsia="Times New Roman" w:hAnsi="Times New Roman"/>
      <w:sz w:val="24"/>
      <w:szCs w:val="20"/>
      <w:lang w:eastAsia="pl-PL"/>
    </w:rPr>
  </w:style>
  <w:style w:type="paragraph" w:styleId="Lista">
    <w:name w:val="List"/>
    <w:basedOn w:val="Normalny"/>
    <w:uiPriority w:val="99"/>
    <w:semiHidden/>
    <w:unhideWhenUsed/>
    <w:rsid w:val="000F49EF"/>
    <w:pPr>
      <w:ind w:left="283" w:hanging="283"/>
      <w:contextualSpacing/>
    </w:pPr>
  </w:style>
  <w:style w:type="character" w:customStyle="1" w:styleId="Znakiprzypiswdolnych">
    <w:name w:val="Znaki przypisów dolnych"/>
    <w:rsid w:val="00092DB6"/>
    <w:rPr>
      <w:vertAlign w:val="superscript"/>
    </w:rPr>
  </w:style>
  <w:style w:type="paragraph" w:customStyle="1" w:styleId="Bezformatowania">
    <w:name w:val="Bez formatowania"/>
    <w:rsid w:val="00092DB6"/>
    <w:pPr>
      <w:suppressAutoHyphens/>
    </w:pPr>
    <w:rPr>
      <w:rFonts w:ascii="Helvetica" w:eastAsia="ヒラギノ角ゴ Pro W3" w:hAnsi="Helvetica" w:cs="Helvetica"/>
      <w:color w:val="000000"/>
      <w:sz w:val="24"/>
      <w:lang w:eastAsia="zh-CN"/>
    </w:rPr>
  </w:style>
  <w:style w:type="paragraph" w:styleId="Tekstpodstawowywcity3">
    <w:name w:val="Body Text Indent 3"/>
    <w:basedOn w:val="Normalny"/>
    <w:link w:val="Tekstpodstawowywcity3Znak"/>
    <w:uiPriority w:val="99"/>
    <w:semiHidden/>
    <w:unhideWhenUsed/>
    <w:rsid w:val="00A734CB"/>
    <w:pPr>
      <w:spacing w:after="120"/>
      <w:ind w:left="283"/>
    </w:pPr>
    <w:rPr>
      <w:sz w:val="16"/>
      <w:szCs w:val="16"/>
    </w:rPr>
  </w:style>
  <w:style w:type="character" w:customStyle="1" w:styleId="Tekstpodstawowywcity3Znak">
    <w:name w:val="Tekst podstawowy wcięty 3 Znak"/>
    <w:link w:val="Tekstpodstawowywcity3"/>
    <w:uiPriority w:val="99"/>
    <w:semiHidden/>
    <w:rsid w:val="00A734CB"/>
    <w:rPr>
      <w:sz w:val="16"/>
      <w:szCs w:val="16"/>
      <w:lang w:eastAsia="en-US"/>
    </w:rPr>
  </w:style>
  <w:style w:type="numbering" w:customStyle="1" w:styleId="WWNum15">
    <w:name w:val="WWNum15"/>
    <w:basedOn w:val="Bezlisty"/>
    <w:rsid w:val="00BC3A5F"/>
    <w:pPr>
      <w:numPr>
        <w:numId w:val="1"/>
      </w:numPr>
    </w:pPr>
  </w:style>
  <w:style w:type="numbering" w:customStyle="1" w:styleId="WWNum10">
    <w:name w:val="WWNum10"/>
    <w:basedOn w:val="Bezlisty"/>
    <w:rsid w:val="00BC3A5F"/>
    <w:pPr>
      <w:numPr>
        <w:numId w:val="2"/>
      </w:numPr>
    </w:pPr>
  </w:style>
  <w:style w:type="paragraph" w:customStyle="1" w:styleId="Default">
    <w:name w:val="Default"/>
    <w:rsid w:val="00BC3A5F"/>
    <w:pPr>
      <w:autoSpaceDE w:val="0"/>
      <w:autoSpaceDN w:val="0"/>
      <w:adjustRightInd w:val="0"/>
    </w:pPr>
    <w:rPr>
      <w:rFonts w:ascii="Arial" w:eastAsia="Times New Roman" w:hAnsi="Arial" w:cs="Arial"/>
      <w:color w:val="000000"/>
      <w:sz w:val="24"/>
      <w:szCs w:val="24"/>
    </w:rPr>
  </w:style>
  <w:style w:type="character" w:styleId="Hipercze">
    <w:name w:val="Hyperlink"/>
    <w:basedOn w:val="Domylnaczcionkaakapitu"/>
    <w:uiPriority w:val="99"/>
    <w:unhideWhenUsed/>
    <w:rsid w:val="00C42ED5"/>
    <w:rPr>
      <w:color w:val="0000FF" w:themeColor="hyperlink"/>
      <w:u w:val="single"/>
    </w:rPr>
  </w:style>
  <w:style w:type="paragraph" w:customStyle="1" w:styleId="CharZnakZnakZnakZnakZnakZnakZnakZnakZnakZnakZnakZnakZnakZnak1">
    <w:name w:val="Char Znak Znak Znak Znak Znak Znak Znak Znak Znak Znak Znak Znak Znak Znak1"/>
    <w:basedOn w:val="Normalny"/>
    <w:rsid w:val="00487A2F"/>
    <w:pPr>
      <w:spacing w:after="160" w:line="240" w:lineRule="exact"/>
    </w:pPr>
    <w:rPr>
      <w:rFonts w:ascii="Verdana" w:eastAsia="Times New Roman" w:hAnsi="Verdana"/>
      <w:sz w:val="20"/>
      <w:szCs w:val="20"/>
      <w:lang w:val="en-US"/>
    </w:rPr>
  </w:style>
  <w:style w:type="paragraph" w:styleId="Tekstpodstawowyzwciciem2">
    <w:name w:val="Body Text First Indent 2"/>
    <w:basedOn w:val="Tekstpodstawowywcity"/>
    <w:link w:val="Tekstpodstawowyzwciciem2Znak"/>
    <w:uiPriority w:val="99"/>
    <w:unhideWhenUsed/>
    <w:rsid w:val="009B466E"/>
    <w:pPr>
      <w:spacing w:after="120"/>
      <w:ind w:left="283" w:firstLine="210"/>
      <w:jc w:val="left"/>
    </w:pPr>
    <w:rPr>
      <w:sz w:val="20"/>
      <w:lang w:val="pl-PL" w:eastAsia="pl-PL"/>
    </w:rPr>
  </w:style>
  <w:style w:type="character" w:customStyle="1" w:styleId="Tekstpodstawowyzwciciem2Znak">
    <w:name w:val="Tekst podstawowy z wcięciem 2 Znak"/>
    <w:basedOn w:val="TekstpodstawowywcityZnak"/>
    <w:link w:val="Tekstpodstawowyzwciciem2"/>
    <w:uiPriority w:val="99"/>
    <w:rsid w:val="009B466E"/>
    <w:rPr>
      <w:rFonts w:ascii="Times New Roman" w:eastAsia="Times New Roman" w:hAnsi="Times New Roman"/>
      <w:sz w:val="24"/>
    </w:rPr>
  </w:style>
  <w:style w:type="character" w:customStyle="1" w:styleId="Nagwek1Znak">
    <w:name w:val="Nagłówek 1 Znak"/>
    <w:basedOn w:val="Domylnaczcionkaakapitu"/>
    <w:link w:val="Nagwek1"/>
    <w:uiPriority w:val="9"/>
    <w:rsid w:val="00BC5E3D"/>
    <w:rPr>
      <w:rFonts w:asciiTheme="majorHAnsi" w:eastAsiaTheme="majorEastAsia" w:hAnsiTheme="majorHAnsi" w:cstheme="majorBidi"/>
      <w:b/>
      <w:bCs/>
      <w:color w:val="365F91" w:themeColor="accent1" w:themeShade="BF"/>
      <w:sz w:val="28"/>
      <w:szCs w:val="28"/>
      <w:lang w:eastAsia="en-US"/>
    </w:rPr>
  </w:style>
  <w:style w:type="paragraph" w:styleId="Tekstpodstawowy3">
    <w:name w:val="Body Text 3"/>
    <w:basedOn w:val="Normalny"/>
    <w:link w:val="Tekstpodstawowy3Znak"/>
    <w:uiPriority w:val="99"/>
    <w:semiHidden/>
    <w:unhideWhenUsed/>
    <w:rsid w:val="00BC5E3D"/>
    <w:pPr>
      <w:spacing w:after="120"/>
    </w:pPr>
    <w:rPr>
      <w:sz w:val="16"/>
      <w:szCs w:val="16"/>
    </w:rPr>
  </w:style>
  <w:style w:type="character" w:customStyle="1" w:styleId="Tekstpodstawowy3Znak">
    <w:name w:val="Tekst podstawowy 3 Znak"/>
    <w:basedOn w:val="Domylnaczcionkaakapitu"/>
    <w:link w:val="Tekstpodstawowy3"/>
    <w:uiPriority w:val="99"/>
    <w:semiHidden/>
    <w:rsid w:val="00BC5E3D"/>
    <w:rPr>
      <w:sz w:val="16"/>
      <w:szCs w:val="16"/>
      <w:lang w:eastAsia="en-US"/>
    </w:rPr>
  </w:style>
  <w:style w:type="paragraph" w:styleId="NormalnyWeb">
    <w:name w:val="Normal (Web)"/>
    <w:basedOn w:val="Normalny"/>
    <w:uiPriority w:val="99"/>
    <w:semiHidden/>
    <w:unhideWhenUsed/>
    <w:rsid w:val="004B5B91"/>
    <w:rPr>
      <w:rFonts w:ascii="Times New Roman" w:hAnsi="Times New Roman"/>
      <w:sz w:val="24"/>
      <w:szCs w:val="24"/>
    </w:rPr>
  </w:style>
  <w:style w:type="character" w:styleId="Pogrubienie">
    <w:name w:val="Strong"/>
    <w:basedOn w:val="Domylnaczcionkaakapitu"/>
    <w:uiPriority w:val="22"/>
    <w:qFormat/>
    <w:rsid w:val="00F95E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534412">
      <w:bodyDiv w:val="1"/>
      <w:marLeft w:val="0"/>
      <w:marRight w:val="0"/>
      <w:marTop w:val="0"/>
      <w:marBottom w:val="0"/>
      <w:divBdr>
        <w:top w:val="none" w:sz="0" w:space="0" w:color="auto"/>
        <w:left w:val="none" w:sz="0" w:space="0" w:color="auto"/>
        <w:bottom w:val="none" w:sz="0" w:space="0" w:color="auto"/>
        <w:right w:val="none" w:sz="0" w:space="0" w:color="auto"/>
      </w:divBdr>
    </w:div>
    <w:div w:id="457801187">
      <w:bodyDiv w:val="1"/>
      <w:marLeft w:val="0"/>
      <w:marRight w:val="0"/>
      <w:marTop w:val="0"/>
      <w:marBottom w:val="0"/>
      <w:divBdr>
        <w:top w:val="none" w:sz="0" w:space="0" w:color="auto"/>
        <w:left w:val="none" w:sz="0" w:space="0" w:color="auto"/>
        <w:bottom w:val="none" w:sz="0" w:space="0" w:color="auto"/>
        <w:right w:val="none" w:sz="0" w:space="0" w:color="auto"/>
      </w:divBdr>
    </w:div>
    <w:div w:id="527186266">
      <w:bodyDiv w:val="1"/>
      <w:marLeft w:val="0"/>
      <w:marRight w:val="0"/>
      <w:marTop w:val="0"/>
      <w:marBottom w:val="0"/>
      <w:divBdr>
        <w:top w:val="none" w:sz="0" w:space="0" w:color="auto"/>
        <w:left w:val="none" w:sz="0" w:space="0" w:color="auto"/>
        <w:bottom w:val="none" w:sz="0" w:space="0" w:color="auto"/>
        <w:right w:val="none" w:sz="0" w:space="0" w:color="auto"/>
      </w:divBdr>
    </w:div>
    <w:div w:id="728461843">
      <w:bodyDiv w:val="1"/>
      <w:marLeft w:val="0"/>
      <w:marRight w:val="0"/>
      <w:marTop w:val="0"/>
      <w:marBottom w:val="0"/>
      <w:divBdr>
        <w:top w:val="none" w:sz="0" w:space="0" w:color="auto"/>
        <w:left w:val="none" w:sz="0" w:space="0" w:color="auto"/>
        <w:bottom w:val="none" w:sz="0" w:space="0" w:color="auto"/>
        <w:right w:val="none" w:sz="0" w:space="0" w:color="auto"/>
      </w:divBdr>
    </w:div>
    <w:div w:id="985932386">
      <w:bodyDiv w:val="1"/>
      <w:marLeft w:val="0"/>
      <w:marRight w:val="0"/>
      <w:marTop w:val="0"/>
      <w:marBottom w:val="0"/>
      <w:divBdr>
        <w:top w:val="none" w:sz="0" w:space="0" w:color="auto"/>
        <w:left w:val="none" w:sz="0" w:space="0" w:color="auto"/>
        <w:bottom w:val="none" w:sz="0" w:space="0" w:color="auto"/>
        <w:right w:val="none" w:sz="0" w:space="0" w:color="auto"/>
      </w:divBdr>
    </w:div>
    <w:div w:id="1061172164">
      <w:bodyDiv w:val="1"/>
      <w:marLeft w:val="0"/>
      <w:marRight w:val="0"/>
      <w:marTop w:val="0"/>
      <w:marBottom w:val="0"/>
      <w:divBdr>
        <w:top w:val="none" w:sz="0" w:space="0" w:color="auto"/>
        <w:left w:val="none" w:sz="0" w:space="0" w:color="auto"/>
        <w:bottom w:val="none" w:sz="0" w:space="0" w:color="auto"/>
        <w:right w:val="none" w:sz="0" w:space="0" w:color="auto"/>
      </w:divBdr>
    </w:div>
    <w:div w:id="1107698785">
      <w:bodyDiv w:val="1"/>
      <w:marLeft w:val="0"/>
      <w:marRight w:val="0"/>
      <w:marTop w:val="0"/>
      <w:marBottom w:val="0"/>
      <w:divBdr>
        <w:top w:val="none" w:sz="0" w:space="0" w:color="auto"/>
        <w:left w:val="none" w:sz="0" w:space="0" w:color="auto"/>
        <w:bottom w:val="none" w:sz="0" w:space="0" w:color="auto"/>
        <w:right w:val="none" w:sz="0" w:space="0" w:color="auto"/>
      </w:divBdr>
    </w:div>
    <w:div w:id="1294169377">
      <w:bodyDiv w:val="1"/>
      <w:marLeft w:val="0"/>
      <w:marRight w:val="0"/>
      <w:marTop w:val="0"/>
      <w:marBottom w:val="0"/>
      <w:divBdr>
        <w:top w:val="none" w:sz="0" w:space="0" w:color="auto"/>
        <w:left w:val="none" w:sz="0" w:space="0" w:color="auto"/>
        <w:bottom w:val="none" w:sz="0" w:space="0" w:color="auto"/>
        <w:right w:val="none" w:sz="0" w:space="0" w:color="auto"/>
      </w:divBdr>
      <w:divsChild>
        <w:div w:id="785008020">
          <w:marLeft w:val="0"/>
          <w:marRight w:val="0"/>
          <w:marTop w:val="0"/>
          <w:marBottom w:val="0"/>
          <w:divBdr>
            <w:top w:val="none" w:sz="0" w:space="0" w:color="auto"/>
            <w:left w:val="none" w:sz="0" w:space="0" w:color="auto"/>
            <w:bottom w:val="none" w:sz="0" w:space="0" w:color="auto"/>
            <w:right w:val="none" w:sz="0" w:space="0" w:color="auto"/>
          </w:divBdr>
          <w:divsChild>
            <w:div w:id="772362624">
              <w:marLeft w:val="0"/>
              <w:marRight w:val="0"/>
              <w:marTop w:val="0"/>
              <w:marBottom w:val="0"/>
              <w:divBdr>
                <w:top w:val="none" w:sz="0" w:space="0" w:color="auto"/>
                <w:left w:val="none" w:sz="0" w:space="0" w:color="auto"/>
                <w:bottom w:val="none" w:sz="0" w:space="0" w:color="auto"/>
                <w:right w:val="none" w:sz="0" w:space="0" w:color="auto"/>
              </w:divBdr>
              <w:divsChild>
                <w:div w:id="184056808">
                  <w:marLeft w:val="0"/>
                  <w:marRight w:val="0"/>
                  <w:marTop w:val="0"/>
                  <w:marBottom w:val="0"/>
                  <w:divBdr>
                    <w:top w:val="none" w:sz="0" w:space="0" w:color="auto"/>
                    <w:left w:val="none" w:sz="0" w:space="0" w:color="auto"/>
                    <w:bottom w:val="none" w:sz="0" w:space="0" w:color="auto"/>
                    <w:right w:val="none" w:sz="0" w:space="0" w:color="auto"/>
                  </w:divBdr>
                  <w:divsChild>
                    <w:div w:id="164446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709753">
      <w:bodyDiv w:val="1"/>
      <w:marLeft w:val="0"/>
      <w:marRight w:val="0"/>
      <w:marTop w:val="0"/>
      <w:marBottom w:val="0"/>
      <w:divBdr>
        <w:top w:val="none" w:sz="0" w:space="0" w:color="auto"/>
        <w:left w:val="none" w:sz="0" w:space="0" w:color="auto"/>
        <w:bottom w:val="none" w:sz="0" w:space="0" w:color="auto"/>
        <w:right w:val="none" w:sz="0" w:space="0" w:color="auto"/>
      </w:divBdr>
    </w:div>
    <w:div w:id="1591159631">
      <w:bodyDiv w:val="1"/>
      <w:marLeft w:val="0"/>
      <w:marRight w:val="0"/>
      <w:marTop w:val="0"/>
      <w:marBottom w:val="0"/>
      <w:divBdr>
        <w:top w:val="none" w:sz="0" w:space="0" w:color="auto"/>
        <w:left w:val="none" w:sz="0" w:space="0" w:color="auto"/>
        <w:bottom w:val="none" w:sz="0" w:space="0" w:color="auto"/>
        <w:right w:val="none" w:sz="0" w:space="0" w:color="auto"/>
      </w:divBdr>
    </w:div>
    <w:div w:id="1632596051">
      <w:bodyDiv w:val="1"/>
      <w:marLeft w:val="0"/>
      <w:marRight w:val="0"/>
      <w:marTop w:val="0"/>
      <w:marBottom w:val="0"/>
      <w:divBdr>
        <w:top w:val="none" w:sz="0" w:space="0" w:color="auto"/>
        <w:left w:val="none" w:sz="0" w:space="0" w:color="auto"/>
        <w:bottom w:val="none" w:sz="0" w:space="0" w:color="auto"/>
        <w:right w:val="none" w:sz="0" w:space="0" w:color="auto"/>
      </w:divBdr>
    </w:div>
    <w:div w:id="1790510086">
      <w:bodyDiv w:val="1"/>
      <w:marLeft w:val="0"/>
      <w:marRight w:val="0"/>
      <w:marTop w:val="0"/>
      <w:marBottom w:val="0"/>
      <w:divBdr>
        <w:top w:val="none" w:sz="0" w:space="0" w:color="auto"/>
        <w:left w:val="none" w:sz="0" w:space="0" w:color="auto"/>
        <w:bottom w:val="none" w:sz="0" w:space="0" w:color="auto"/>
        <w:right w:val="none" w:sz="0" w:space="0" w:color="auto"/>
      </w:divBdr>
    </w:div>
    <w:div w:id="2109883822">
      <w:bodyDiv w:val="1"/>
      <w:marLeft w:val="0"/>
      <w:marRight w:val="0"/>
      <w:marTop w:val="0"/>
      <w:marBottom w:val="0"/>
      <w:divBdr>
        <w:top w:val="none" w:sz="0" w:space="0" w:color="auto"/>
        <w:left w:val="none" w:sz="0" w:space="0" w:color="auto"/>
        <w:bottom w:val="none" w:sz="0" w:space="0" w:color="auto"/>
        <w:right w:val="none" w:sz="0" w:space="0" w:color="auto"/>
      </w:divBdr>
    </w:div>
    <w:div w:id="211689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27" ma:contentTypeDescription="" ma:contentTypeScope="" ma:versionID="cadadf240d662d7ec551b4693ce7bad2">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d427e6f4d3f329e33ebe5419faf2206f"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03A91-2493-417C-81FB-C6F74EF9DFF8}">
  <ds:schemaRefs>
    <ds:schemaRef ds:uri="http://schemas.openxmlformats.org/officeDocument/2006/bibliography"/>
  </ds:schemaRefs>
</ds:datastoreItem>
</file>

<file path=customXml/itemProps2.xml><?xml version="1.0" encoding="utf-8"?>
<ds:datastoreItem xmlns:ds="http://schemas.openxmlformats.org/officeDocument/2006/customXml" ds:itemID="{A0C8CF78-9E0A-4EB9-835D-CC26F17BE724}">
  <ds:schemaRefs>
    <ds:schemaRef ds:uri="http://schemas.openxmlformats.org/officeDocument/2006/bibliography"/>
  </ds:schemaRefs>
</ds:datastoreItem>
</file>

<file path=customXml/itemProps3.xml><?xml version="1.0" encoding="utf-8"?>
<ds:datastoreItem xmlns:ds="http://schemas.openxmlformats.org/officeDocument/2006/customXml" ds:itemID="{13A84732-97F9-4E15-880F-F255CA9D6892}">
  <ds:schemaRefs>
    <ds:schemaRef ds:uri="http://schemas.openxmlformats.org/officeDocument/2006/bibliography"/>
  </ds:schemaRefs>
</ds:datastoreItem>
</file>

<file path=customXml/itemProps4.xml><?xml version="1.0" encoding="utf-8"?>
<ds:datastoreItem xmlns:ds="http://schemas.openxmlformats.org/officeDocument/2006/customXml" ds:itemID="{2866ED23-8C3F-44D0-9402-30AEDBFE2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2CABF4-92C5-4CC3-A577-1796654461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1427</Words>
  <Characters>8565</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Załącznik nr 9 - Wzór umowy o dzieło</vt:lpstr>
    </vt:vector>
  </TitlesOfParts>
  <Company>TAURON Polska Energia S.A.</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Wzór umowy o dzieło</dc:title>
  <dc:creator>Kosowski Mirosław</dc:creator>
  <cp:lastModifiedBy>Chmura Tadeusz (TD OTR)</cp:lastModifiedBy>
  <cp:revision>3</cp:revision>
  <cp:lastPrinted>2023-08-29T05:46:00Z</cp:lastPrinted>
  <dcterms:created xsi:type="dcterms:W3CDTF">2025-06-18T09:42:00Z</dcterms:created>
  <dcterms:modified xsi:type="dcterms:W3CDTF">2025-08-05T04:58:00Z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IssueCaseSubjects">
    <vt:lpwstr/>
  </property>
  <property fmtid="{D5CDD505-2E9C-101B-9397-08002B2CF9AE}" pid="6" name="IssueCaseStatus">
    <vt:lpwstr/>
  </property>
  <property fmtid="{D5CDD505-2E9C-101B-9397-08002B2CF9AE}" pid="7" name="AreaDictionary">
    <vt:lpwstr/>
  </property>
  <property fmtid="{D5CDD505-2E9C-101B-9397-08002B2CF9AE}" pid="8" name="CaseCategory">
    <vt:lpwstr/>
  </property>
  <property fmtid="{D5CDD505-2E9C-101B-9397-08002B2CF9AE}" pid="9" name="D6F3C223A3D143AFB78804B865FE75567">
    <vt:lpwstr/>
  </property>
  <property fmtid="{D5CDD505-2E9C-101B-9397-08002B2CF9AE}" pid="10" name="CompanyDictionary">
    <vt:lpwstr>73;#TAURON Ciepło|7297b7d9-2903-4281-aa71-d4fd964de787;#25;#TAURON Dystrybucja|36534631-86c2-4fbf-873d-1cbe77a84a21;#91;#TAURON Dystrybucja Serwis|f7cfd82e-fa31-4b80-afc7-d2344f1cdcb2;#65;#TAURON Ekoenergia|99cd820d-159a-4bac-a592-b2cdb1985444;#1;#TAURON </vt:lpwstr>
  </property>
  <property fmtid="{D5CDD505-2E9C-101B-9397-08002B2CF9AE}" pid="11" name="TaxKeywordTaxHTField">
    <vt:lpwstr/>
  </property>
  <property fmtid="{D5CDD505-2E9C-101B-9397-08002B2CF9AE}" pid="12" name="AB07F4924DE34AD49C19734E8348F8F9">
    <vt:lpwstr/>
  </property>
  <property fmtid="{D5CDD505-2E9C-101B-9397-08002B2CF9AE}" pid="13" name="E0783BE28E5146A5AE11D8D0F04181E7">
    <vt:lpwstr/>
  </property>
  <property fmtid="{D5CDD505-2E9C-101B-9397-08002B2CF9AE}" pid="14" name="a608ac1c40844f7e94d02d5ac12dbf52">
    <vt:lpwstr/>
  </property>
  <property fmtid="{D5CDD505-2E9C-101B-9397-08002B2CF9AE}" pid="15" name="TaxCatchAll">
    <vt:lpwstr/>
  </property>
  <property fmtid="{D5CDD505-2E9C-101B-9397-08002B2CF9AE}" pid="16" name="f32c5391a0744b29a46e1aa455efecb6">
    <vt:lpwstr>TAURON Ciepło|7297b7d9-2903-4281-aa71-d4fd964de787;TAURON Dystrybucja|36534631-86c2-4fbf-873d-1cbe77a84a21;TAURON Dystrybucja Serwis|f7cfd82e-fa31-4b80-afc7-d2344f1cdcb2;TAURON Ekoenergia|99cd820d-159a-4bac-a592-b2cdb1985444;TAURON Obsługa Klienta|14d6a90</vt:lpwstr>
  </property>
  <property fmtid="{D5CDD505-2E9C-101B-9397-08002B2CF9AE}" pid="17" name="SubstantiveAuthor">
    <vt:lpwstr/>
  </property>
  <property fmtid="{D5CDD505-2E9C-101B-9397-08002B2CF9AE}" pid="18" name="RegulationCategory">
    <vt:lpwstr>5;#Ogólnozakładowe|a7b7e062-55e6-49a3-a1c0-de4dc48976f6</vt:lpwstr>
  </property>
  <property fmtid="{D5CDD505-2E9C-101B-9397-08002B2CF9AE}" pid="19" name="CorporateNormativeActIssuedBy">
    <vt:lpwstr>12;#Prezes Zarządu TAURON Polska Energia|410a0ac8-82de-4f32-a9d8-9312e0aa8915</vt:lpwstr>
  </property>
  <property fmtid="{D5CDD505-2E9C-101B-9397-08002B2CF9AE}" pid="20" name="IssuerOrganizationalUnit">
    <vt:lpwstr/>
  </property>
  <property fmtid="{D5CDD505-2E9C-101B-9397-08002B2CF9AE}" pid="21" name="ba7bcb633bfd4d4a8f57b18c00599ff0">
    <vt:lpwstr/>
  </property>
  <property fmtid="{D5CDD505-2E9C-101B-9397-08002B2CF9AE}" pid="22" name="_docset_NoMedatataSyncRequired">
    <vt:lpwstr>False</vt:lpwstr>
  </property>
  <property fmtid="{D5CDD505-2E9C-101B-9397-08002B2CF9AE}" pid="23" name="AreaDictionary_Disp">
    <vt:lpwstr/>
  </property>
  <property fmtid="{D5CDD505-2E9C-101B-9397-08002B2CF9AE}" pid="24" name="RegulationCategory_Disp">
    <vt:lpwstr>Ogólnozakładowe</vt:lpwstr>
  </property>
  <property fmtid="{D5CDD505-2E9C-101B-9397-08002B2CF9AE}" pid="25" name="CompanyDictionary_Disp">
    <vt:lpwstr>TAURON Ciepło; TAURON Dystrybucja; TAURON Dystrybucja Serwis; TAURON Ekoenergia; TAURON Obsługa Klienta; TAURON Polska Energia; TAURON Sprzedaż; TAURON Sprzedaż GZE; TAURON Wydobycie; TAURON Wytwarzanie</vt:lpwstr>
  </property>
  <property fmtid="{D5CDD505-2E9C-101B-9397-08002B2CF9AE}" pid="26" name="StatusIcon">
    <vt:lpwstr/>
  </property>
  <property fmtid="{D5CDD505-2E9C-101B-9397-08002B2CF9AE}" pid="27" name="MainNormativeAct">
    <vt:lpwstr>&lt;?xml version="1.0" encoding="utf-16"?&gt;&lt;RelatedItemsCollection xmlns:xsd="http://www.w3.org/2001/XMLSchema" xmlns:xsi="http://www.w3.org/2001/XMLSchema-instance"&gt;  &lt;RelatedItem&gt;    &lt;Name&gt;Zarządzenie nr 18/2014 Prezesa Zarządu TAURON Polska Energia z dn. 2</vt:lpwstr>
  </property>
</Properties>
</file>